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AC3D2" w14:textId="77777777" w:rsidR="00E35C3E" w:rsidRPr="00696EA9" w:rsidRDefault="00125ACF" w:rsidP="00696EA9">
      <w:pPr>
        <w:spacing w:line="240" w:lineRule="auto"/>
        <w:rPr>
          <w:rFonts w:ascii="Rockwell" w:hAnsi="Rockwell"/>
          <w:b/>
          <w:color w:val="1F3864" w:themeColor="accent1" w:themeShade="80"/>
          <w:sz w:val="24"/>
          <w:szCs w:val="24"/>
        </w:rPr>
      </w:pPr>
      <w:r w:rsidRPr="00696EA9">
        <w:rPr>
          <w:rFonts w:ascii="Rockwell" w:hAnsi="Rockwell"/>
          <w:b/>
          <w:color w:val="1F3864" w:themeColor="accent1" w:themeShade="80"/>
          <w:sz w:val="24"/>
          <w:szCs w:val="24"/>
        </w:rPr>
        <w:t xml:space="preserve">A Level Media Studies and Film Studies – </w:t>
      </w:r>
      <w:r w:rsidR="008C1F27" w:rsidRPr="00696EA9">
        <w:rPr>
          <w:rFonts w:ascii="Rockwell" w:hAnsi="Rockwell"/>
          <w:b/>
          <w:color w:val="1F3864" w:themeColor="accent1" w:themeShade="80"/>
          <w:sz w:val="24"/>
          <w:szCs w:val="24"/>
        </w:rPr>
        <w:t>B</w:t>
      </w:r>
      <w:r w:rsidRPr="00696EA9">
        <w:rPr>
          <w:rFonts w:ascii="Rockwell" w:hAnsi="Rockwell"/>
          <w:b/>
          <w:color w:val="1F3864" w:themeColor="accent1" w:themeShade="80"/>
          <w:sz w:val="24"/>
          <w:szCs w:val="24"/>
        </w:rPr>
        <w:t>ridging Work</w:t>
      </w:r>
    </w:p>
    <w:p w14:paraId="672A6659" w14:textId="77777777" w:rsidR="008C1F27" w:rsidRPr="00696EA9" w:rsidRDefault="00122924" w:rsidP="00696EA9">
      <w:pPr>
        <w:spacing w:line="240" w:lineRule="auto"/>
        <w:rPr>
          <w:rFonts w:ascii="Rockwell" w:hAnsi="Rockwell"/>
          <w:color w:val="000000" w:themeColor="text1"/>
          <w:sz w:val="24"/>
          <w:szCs w:val="24"/>
        </w:rPr>
      </w:pPr>
      <w:r>
        <w:rPr>
          <w:noProof/>
        </w:rPr>
        <w:drawing>
          <wp:inline distT="0" distB="0" distL="0" distR="0" wp14:anchorId="5921B6F6" wp14:editId="3598457A">
            <wp:extent cx="1095375" cy="616149"/>
            <wp:effectExtent l="0" t="0" r="0" b="0"/>
            <wp:docPr id="9" name="Picture 9" descr="OutKast - Ms. Jackson (Official Video) | Respect D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Kast - Ms. Jackson (Official Video) | Respect D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74" cy="630830"/>
                    </a:xfrm>
                    <a:prstGeom prst="rect">
                      <a:avLst/>
                    </a:prstGeom>
                    <a:noFill/>
                    <a:ln>
                      <a:noFill/>
                    </a:ln>
                  </pic:spPr>
                </pic:pic>
              </a:graphicData>
            </a:graphic>
          </wp:inline>
        </w:drawing>
      </w:r>
      <w:r w:rsidR="00F92E07">
        <w:rPr>
          <w:noProof/>
        </w:rPr>
        <w:drawing>
          <wp:inline distT="0" distB="0" distL="0" distR="0" wp14:anchorId="260DB51E" wp14:editId="0677F338">
            <wp:extent cx="485775" cy="616241"/>
            <wp:effectExtent l="0" t="0" r="0" b="0"/>
            <wp:docPr id="10" name="Picture 10" descr="1821-2021: the greatest Guardian front pages | Media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21-2021: the greatest Guardian front pages | Media | The Guardi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130" cy="691538"/>
                    </a:xfrm>
                    <a:prstGeom prst="rect">
                      <a:avLst/>
                    </a:prstGeom>
                    <a:noFill/>
                    <a:ln>
                      <a:noFill/>
                    </a:ln>
                  </pic:spPr>
                </pic:pic>
              </a:graphicData>
            </a:graphic>
          </wp:inline>
        </w:drawing>
      </w:r>
      <w:r w:rsidR="00F92E07">
        <w:rPr>
          <w:noProof/>
        </w:rPr>
        <w:drawing>
          <wp:inline distT="0" distB="0" distL="0" distR="0" wp14:anchorId="0AF9B972" wp14:editId="56FF8630">
            <wp:extent cx="1095375" cy="616147"/>
            <wp:effectExtent l="0" t="0" r="0" b="0"/>
            <wp:docPr id="14" name="Picture 14" descr="7 Reasons Beyoncé&amp;#39;s &amp;quot;Formation&amp;quot; Music Video Is a Powerful Statement During  Black History Month | Teen V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Reasons Beyoncé&amp;#39;s &amp;quot;Formation&amp;quot; Music Video Is a Powerful Statement During  Black History Month | Teen Vog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356" cy="643699"/>
                    </a:xfrm>
                    <a:prstGeom prst="rect">
                      <a:avLst/>
                    </a:prstGeom>
                    <a:noFill/>
                    <a:ln>
                      <a:noFill/>
                    </a:ln>
                  </pic:spPr>
                </pic:pic>
              </a:graphicData>
            </a:graphic>
          </wp:inline>
        </w:drawing>
      </w:r>
      <w:r w:rsidR="00F92E07">
        <w:rPr>
          <w:noProof/>
        </w:rPr>
        <w:drawing>
          <wp:inline distT="0" distB="0" distL="0" distR="0" wp14:anchorId="573E81EA" wp14:editId="7B2737D8">
            <wp:extent cx="495300" cy="616045"/>
            <wp:effectExtent l="0" t="0" r="0" b="0"/>
            <wp:docPr id="15" name="Picture 15" descr="The Tim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Times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043" cy="677915"/>
                    </a:xfrm>
                    <a:prstGeom prst="rect">
                      <a:avLst/>
                    </a:prstGeom>
                    <a:noFill/>
                    <a:ln>
                      <a:noFill/>
                    </a:ln>
                  </pic:spPr>
                </pic:pic>
              </a:graphicData>
            </a:graphic>
          </wp:inline>
        </w:drawing>
      </w:r>
      <w:r w:rsidR="00F92E07">
        <w:rPr>
          <w:noProof/>
        </w:rPr>
        <w:drawing>
          <wp:inline distT="0" distB="0" distL="0" distR="0" wp14:anchorId="38052E9A" wp14:editId="409FF586">
            <wp:extent cx="466725" cy="601239"/>
            <wp:effectExtent l="0" t="0" r="0" b="8890"/>
            <wp:docPr id="16" name="Picture 16" descr="Celebrating The Sun&amp;#39;s fifty greatest ever front pages as Britain&amp;#39;s  favourite paper turn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lebrating The Sun&amp;#39;s fifty greatest ever front pages as Britain&amp;#39;s  favourite paper turns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492648" cy="634633"/>
                    </a:xfrm>
                    <a:prstGeom prst="rect">
                      <a:avLst/>
                    </a:prstGeom>
                    <a:noFill/>
                    <a:ln>
                      <a:noFill/>
                    </a:ln>
                  </pic:spPr>
                </pic:pic>
              </a:graphicData>
            </a:graphic>
          </wp:inline>
        </w:drawing>
      </w:r>
      <w:r w:rsidR="00F92E07">
        <w:rPr>
          <w:noProof/>
        </w:rPr>
        <w:drawing>
          <wp:inline distT="0" distB="0" distL="0" distR="0" wp14:anchorId="5E3A5576" wp14:editId="625CF520">
            <wp:extent cx="1102338" cy="609571"/>
            <wp:effectExtent l="0" t="0" r="3175" b="635"/>
            <wp:docPr id="17" name="Picture 17" descr="Fargo (1996) is Overrated. Sorry. – Films, Deconstru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rgo (1996) is Overrated. Sorry. – Films, Deconstruc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139" cy="657017"/>
                    </a:xfrm>
                    <a:prstGeom prst="rect">
                      <a:avLst/>
                    </a:prstGeom>
                    <a:noFill/>
                    <a:ln>
                      <a:noFill/>
                    </a:ln>
                  </pic:spPr>
                </pic:pic>
              </a:graphicData>
            </a:graphic>
          </wp:inline>
        </w:drawing>
      </w:r>
      <w:r w:rsidR="00F92E07">
        <w:rPr>
          <w:noProof/>
        </w:rPr>
        <w:drawing>
          <wp:inline distT="0" distB="0" distL="0" distR="0" wp14:anchorId="243C712D" wp14:editId="61F8305E">
            <wp:extent cx="774065" cy="614337"/>
            <wp:effectExtent l="0" t="0" r="6985" b="0"/>
            <wp:docPr id="18" name="Picture 18" descr="Psycho Turns 60 This Week: How the 1960 Release Created an Iconic Film |  Indie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sycho Turns 60 This Week: How the 1960 Release Created an Iconic Film |  IndieWi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8255" cy="641472"/>
                    </a:xfrm>
                    <a:prstGeom prst="rect">
                      <a:avLst/>
                    </a:prstGeom>
                    <a:noFill/>
                    <a:ln>
                      <a:noFill/>
                    </a:ln>
                  </pic:spPr>
                </pic:pic>
              </a:graphicData>
            </a:graphic>
          </wp:inline>
        </w:drawing>
      </w:r>
      <w:r w:rsidR="00285704">
        <w:rPr>
          <w:noProof/>
        </w:rPr>
        <w:drawing>
          <wp:inline distT="0" distB="0" distL="0" distR="0" wp14:anchorId="56432DF1" wp14:editId="5AB77207">
            <wp:extent cx="1107440" cy="589677"/>
            <wp:effectExtent l="0" t="0" r="0" b="1270"/>
            <wp:docPr id="29" name="Picture 29" descr="Fargo (Joel and Ethan Coen, 1996) – Senses of Ci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argo (Joel and Ethan Coen, 1996) – Senses of Cinem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7407" cy="621607"/>
                    </a:xfrm>
                    <a:prstGeom prst="rect">
                      <a:avLst/>
                    </a:prstGeom>
                    <a:noFill/>
                    <a:ln>
                      <a:noFill/>
                    </a:ln>
                  </pic:spPr>
                </pic:pic>
              </a:graphicData>
            </a:graphic>
          </wp:inline>
        </w:drawing>
      </w:r>
    </w:p>
    <w:p w14:paraId="023E0265" w14:textId="77777777" w:rsidR="008C1F27" w:rsidRPr="00696EA9" w:rsidRDefault="008C1F27" w:rsidP="00696EA9">
      <w:pPr>
        <w:spacing w:line="240" w:lineRule="auto"/>
        <w:rPr>
          <w:rFonts w:ascii="Rockwell" w:hAnsi="Rockwell"/>
          <w:color w:val="000000" w:themeColor="text1"/>
          <w:sz w:val="24"/>
          <w:szCs w:val="24"/>
        </w:rPr>
      </w:pPr>
      <w:r w:rsidRPr="00696EA9">
        <w:rPr>
          <w:rFonts w:ascii="Rockwell" w:hAnsi="Rockwell"/>
          <w:color w:val="000000" w:themeColor="text1"/>
          <w:sz w:val="24"/>
          <w:szCs w:val="24"/>
        </w:rPr>
        <w:t>Hi Year 11s, welcome to the work we’ve created for you to bridge the gap between GCSE and A Level Media Studies and Film Studies.  Both Media and Film are exciting and rewarding A Level subjects and we consistently get fantastic results in both subjects at CHSG.  You’ll be provided with resources that tell you more about the structure of the two courses as part of the induction process and at the start of your courses in September, this resource is purely devoted to the tasks we want you to do to bridge the gap between GCSE and A Level.</w:t>
      </w:r>
    </w:p>
    <w:p w14:paraId="0A37501D" w14:textId="77777777" w:rsidR="008C1F27" w:rsidRPr="00696EA9" w:rsidRDefault="008C1F27" w:rsidP="00696EA9">
      <w:pPr>
        <w:spacing w:line="240" w:lineRule="auto"/>
        <w:rPr>
          <w:rFonts w:ascii="Rockwell" w:hAnsi="Rockwell"/>
          <w:color w:val="000000" w:themeColor="text1"/>
          <w:sz w:val="24"/>
          <w:szCs w:val="24"/>
        </w:rPr>
      </w:pPr>
    </w:p>
    <w:p w14:paraId="42CAA6B1" w14:textId="36022C4B" w:rsidR="008C1F27" w:rsidRPr="006109F8" w:rsidRDefault="05CD2508" w:rsidP="22982DBF">
      <w:pPr>
        <w:spacing w:line="240" w:lineRule="auto"/>
        <w:rPr>
          <w:rFonts w:ascii="Rockwell" w:hAnsi="Rockwell"/>
          <w:b/>
          <w:bCs/>
          <w:color w:val="000000" w:themeColor="text1"/>
          <w:sz w:val="32"/>
          <w:szCs w:val="32"/>
        </w:rPr>
      </w:pPr>
      <w:r w:rsidRPr="22982DBF">
        <w:rPr>
          <w:rFonts w:ascii="Rockwell" w:hAnsi="Rockwell"/>
          <w:b/>
          <w:bCs/>
          <w:color w:val="000000" w:themeColor="text1"/>
          <w:sz w:val="32"/>
          <w:szCs w:val="32"/>
        </w:rPr>
        <w:t xml:space="preserve">A Level </w:t>
      </w:r>
      <w:r w:rsidR="008C1F27" w:rsidRPr="22982DBF">
        <w:rPr>
          <w:rFonts w:ascii="Rockwell" w:hAnsi="Rockwell"/>
          <w:b/>
          <w:bCs/>
          <w:color w:val="000000" w:themeColor="text1"/>
          <w:sz w:val="32"/>
          <w:szCs w:val="32"/>
        </w:rPr>
        <w:t>Media Studies</w:t>
      </w:r>
      <w:r w:rsidR="66467C03" w:rsidRPr="22982DBF">
        <w:rPr>
          <w:rFonts w:ascii="Rockwell" w:hAnsi="Rockwell"/>
          <w:b/>
          <w:bCs/>
          <w:color w:val="000000" w:themeColor="text1"/>
          <w:sz w:val="32"/>
          <w:szCs w:val="32"/>
        </w:rPr>
        <w:t xml:space="preserve">.  </w:t>
      </w:r>
      <w:r w:rsidR="008C1F27">
        <w:br/>
      </w:r>
      <w:r w:rsidR="66467C03" w:rsidRPr="22982DBF">
        <w:rPr>
          <w:rFonts w:ascii="Rockwell" w:hAnsi="Rockwell"/>
          <w:b/>
          <w:bCs/>
          <w:color w:val="000000" w:themeColor="text1"/>
          <w:sz w:val="32"/>
          <w:szCs w:val="32"/>
        </w:rPr>
        <w:t xml:space="preserve">Exam Board: </w:t>
      </w:r>
      <w:proofErr w:type="spellStart"/>
      <w:r w:rsidR="66467C03" w:rsidRPr="22982DBF">
        <w:rPr>
          <w:rFonts w:ascii="Rockwell" w:hAnsi="Rockwell"/>
          <w:color w:val="000000" w:themeColor="text1"/>
          <w:sz w:val="32"/>
          <w:szCs w:val="32"/>
        </w:rPr>
        <w:t>Eduqas</w:t>
      </w:r>
      <w:proofErr w:type="spellEnd"/>
      <w:r w:rsidR="66467C03" w:rsidRPr="22982DBF">
        <w:rPr>
          <w:rFonts w:ascii="Rockwell" w:hAnsi="Rockwell"/>
          <w:b/>
          <w:bCs/>
          <w:color w:val="000000" w:themeColor="text1"/>
          <w:sz w:val="32"/>
          <w:szCs w:val="32"/>
        </w:rPr>
        <w:t xml:space="preserve"> </w:t>
      </w:r>
      <w:r w:rsidR="008C1F27">
        <w:br/>
      </w:r>
      <w:r w:rsidR="66467C03" w:rsidRPr="22982DBF">
        <w:rPr>
          <w:rFonts w:ascii="Rockwell" w:hAnsi="Rockwell"/>
          <w:b/>
          <w:bCs/>
          <w:color w:val="000000" w:themeColor="text1"/>
          <w:sz w:val="32"/>
          <w:szCs w:val="32"/>
        </w:rPr>
        <w:t>Course C</w:t>
      </w:r>
      <w:r w:rsidR="66467C03" w:rsidRPr="22982DBF">
        <w:rPr>
          <w:rFonts w:ascii="Rockwell" w:eastAsia="Rockwell" w:hAnsi="Rockwell" w:cs="Rockwell"/>
          <w:b/>
          <w:bCs/>
          <w:color w:val="000000" w:themeColor="text1"/>
          <w:sz w:val="32"/>
          <w:szCs w:val="32"/>
        </w:rPr>
        <w:t>ode</w:t>
      </w:r>
      <w:r w:rsidR="008C1F27" w:rsidRPr="22982DBF">
        <w:rPr>
          <w:rFonts w:ascii="Rockwell" w:eastAsia="Rockwell" w:hAnsi="Rockwell" w:cs="Rockwell"/>
          <w:b/>
          <w:bCs/>
          <w:color w:val="000000" w:themeColor="text1"/>
          <w:sz w:val="32"/>
          <w:szCs w:val="32"/>
        </w:rPr>
        <w:t xml:space="preserve">: </w:t>
      </w:r>
      <w:r w:rsidR="488A5B68" w:rsidRPr="22982DBF">
        <w:rPr>
          <w:rFonts w:ascii="Rockwell" w:eastAsia="Rockwell" w:hAnsi="Rockwell" w:cs="Rockwell"/>
          <w:color w:val="202124"/>
          <w:sz w:val="32"/>
          <w:szCs w:val="32"/>
        </w:rPr>
        <w:t>A680QS</w:t>
      </w:r>
      <w:r w:rsidR="008C1F27">
        <w:br/>
      </w:r>
    </w:p>
    <w:p w14:paraId="47481202" w14:textId="77777777" w:rsidR="00FC5C4A" w:rsidRDefault="008C7117" w:rsidP="00696EA9">
      <w:pPr>
        <w:spacing w:line="240" w:lineRule="auto"/>
        <w:rPr>
          <w:rFonts w:ascii="Rockwell" w:hAnsi="Rockwell"/>
          <w:sz w:val="24"/>
          <w:szCs w:val="24"/>
        </w:rPr>
      </w:pPr>
      <w:r>
        <w:rPr>
          <w:noProof/>
        </w:rPr>
        <w:drawing>
          <wp:anchor distT="0" distB="0" distL="114300" distR="114300" simplePos="0" relativeHeight="251676672" behindDoc="0" locked="0" layoutInCell="1" allowOverlap="1" wp14:anchorId="4C41DD86" wp14:editId="07777777">
            <wp:simplePos x="0" y="0"/>
            <wp:positionH relativeFrom="column">
              <wp:posOffset>5391150</wp:posOffset>
            </wp:positionH>
            <wp:positionV relativeFrom="paragraph">
              <wp:posOffset>6350</wp:posOffset>
            </wp:positionV>
            <wp:extent cx="918185" cy="591082"/>
            <wp:effectExtent l="0" t="0" r="0" b="0"/>
            <wp:wrapSquare wrapText="bothSides"/>
            <wp:docPr id="19" name="Picture 19" descr="The OutKast “Hey Ya!” Music Video Features A Very Major Cameo From Ryan  Phillippe &amp;amp; You Never Noti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OutKast “Hey Ya!” Music Video Features A Very Major Cameo From Ryan  Phillippe &amp;amp; You Never Notic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8185" cy="591082"/>
                    </a:xfrm>
                    <a:prstGeom prst="rect">
                      <a:avLst/>
                    </a:prstGeom>
                    <a:noFill/>
                    <a:ln>
                      <a:noFill/>
                    </a:ln>
                  </pic:spPr>
                </pic:pic>
              </a:graphicData>
            </a:graphic>
            <wp14:sizeRelH relativeFrom="page">
              <wp14:pctWidth>0</wp14:pctWidth>
            </wp14:sizeRelH>
            <wp14:sizeRelV relativeFrom="page">
              <wp14:pctHeight>0</wp14:pctHeight>
            </wp14:sizeRelV>
          </wp:anchor>
        </w:drawing>
      </w:r>
      <w:r w:rsidR="001A04EA" w:rsidRPr="00696EA9">
        <w:rPr>
          <w:rFonts w:ascii="Rockwell" w:hAnsi="Rockwell"/>
          <w:b/>
          <w:sz w:val="24"/>
          <w:szCs w:val="24"/>
        </w:rPr>
        <w:t>Music Videos:</w:t>
      </w:r>
      <w:r w:rsidR="001A04EA" w:rsidRPr="00696EA9">
        <w:rPr>
          <w:rFonts w:ascii="Rockwell" w:hAnsi="Rockwell"/>
          <w:sz w:val="24"/>
          <w:szCs w:val="24"/>
        </w:rPr>
        <w:t xml:space="preserve"> </w:t>
      </w:r>
      <w:r w:rsidR="00FC5C4A" w:rsidRPr="00696EA9">
        <w:rPr>
          <w:rFonts w:ascii="Rockwell" w:hAnsi="Rockwell"/>
          <w:sz w:val="24"/>
          <w:szCs w:val="24"/>
        </w:rPr>
        <w:t xml:space="preserve">One of the first units we study for A Level Media Studies is music video.  It would be useful for you to have some knowledge of this subject before you start </w:t>
      </w:r>
      <w:r w:rsidR="00153064" w:rsidRPr="00696EA9">
        <w:rPr>
          <w:rFonts w:ascii="Rockwell" w:hAnsi="Rockwell"/>
          <w:sz w:val="24"/>
          <w:szCs w:val="24"/>
        </w:rPr>
        <w:t xml:space="preserve">your </w:t>
      </w:r>
      <w:r w:rsidR="00F92E07">
        <w:rPr>
          <w:rFonts w:ascii="Rockwell" w:hAnsi="Rockwell"/>
          <w:sz w:val="24"/>
          <w:szCs w:val="24"/>
        </w:rPr>
        <w:t>A</w:t>
      </w:r>
      <w:r w:rsidR="00153064" w:rsidRPr="00696EA9">
        <w:rPr>
          <w:rFonts w:ascii="Rockwell" w:hAnsi="Rockwell"/>
          <w:sz w:val="24"/>
          <w:szCs w:val="24"/>
        </w:rPr>
        <w:t xml:space="preserve"> Level Media </w:t>
      </w:r>
      <w:r w:rsidR="00FC5C4A" w:rsidRPr="00696EA9">
        <w:rPr>
          <w:rFonts w:ascii="Rockwell" w:hAnsi="Rockwell"/>
          <w:sz w:val="24"/>
          <w:szCs w:val="24"/>
        </w:rPr>
        <w:t xml:space="preserve">course.  </w:t>
      </w:r>
    </w:p>
    <w:p w14:paraId="5DAB6C7B" w14:textId="77777777" w:rsidR="00696EA9" w:rsidRDefault="00696EA9" w:rsidP="00696EA9">
      <w:pPr>
        <w:spacing w:line="240" w:lineRule="auto"/>
        <w:rPr>
          <w:rFonts w:ascii="Rockwell" w:hAnsi="Rockwell"/>
          <w:sz w:val="24"/>
          <w:szCs w:val="24"/>
        </w:rPr>
      </w:pPr>
    </w:p>
    <w:p w14:paraId="1B9E47CD" w14:textId="77777777" w:rsidR="00696EA9" w:rsidRPr="00696EA9" w:rsidRDefault="00696EA9" w:rsidP="00696EA9">
      <w:pPr>
        <w:spacing w:line="240" w:lineRule="auto"/>
        <w:rPr>
          <w:rFonts w:ascii="Rockwell" w:hAnsi="Rockwell"/>
          <w:b/>
          <w:sz w:val="24"/>
          <w:szCs w:val="24"/>
        </w:rPr>
      </w:pPr>
      <w:bookmarkStart w:id="0" w:name="_Hlk74645754"/>
      <w:r w:rsidRPr="00696EA9">
        <w:rPr>
          <w:rFonts w:ascii="Rockwell" w:hAnsi="Rockwell"/>
          <w:b/>
          <w:sz w:val="24"/>
          <w:szCs w:val="24"/>
        </w:rPr>
        <w:t xml:space="preserve">TASK: </w:t>
      </w:r>
    </w:p>
    <w:bookmarkEnd w:id="0"/>
    <w:p w14:paraId="45F01FC5" w14:textId="77777777" w:rsidR="0043338E" w:rsidRPr="00696EA9" w:rsidRDefault="0043338E" w:rsidP="00696EA9">
      <w:pPr>
        <w:pStyle w:val="ListParagraph"/>
        <w:numPr>
          <w:ilvl w:val="0"/>
          <w:numId w:val="1"/>
        </w:numPr>
        <w:tabs>
          <w:tab w:val="clear" w:pos="720"/>
          <w:tab w:val="num" w:pos="360"/>
        </w:tabs>
        <w:ind w:left="360"/>
        <w:rPr>
          <w:rFonts w:ascii="Rockwell" w:hAnsi="Rockwell"/>
        </w:rPr>
      </w:pPr>
      <w:r w:rsidRPr="00696EA9">
        <w:rPr>
          <w:rFonts w:ascii="Rockwell" w:eastAsiaTheme="minorEastAsia" w:hAnsi="Rockwell" w:cstheme="minorBidi"/>
          <w:kern w:val="24"/>
        </w:rPr>
        <w:t>What do you know about music videos?  What are some of their codes and conventions?  Think about some of the following things:</w:t>
      </w:r>
    </w:p>
    <w:p w14:paraId="02EB378F" w14:textId="77777777" w:rsidR="0043338E" w:rsidRPr="00696EA9" w:rsidRDefault="0043338E" w:rsidP="00696EA9">
      <w:pPr>
        <w:pStyle w:val="ListParagraph"/>
        <w:ind w:left="360"/>
        <w:rPr>
          <w:rFonts w:ascii="Rockwell" w:hAnsi="Rockwell"/>
        </w:rPr>
      </w:pPr>
    </w:p>
    <w:p w14:paraId="41E415BE" w14:textId="77777777" w:rsidR="0043338E" w:rsidRPr="00696EA9" w:rsidRDefault="0043338E" w:rsidP="00696EA9">
      <w:pPr>
        <w:pStyle w:val="ListParagraph"/>
        <w:numPr>
          <w:ilvl w:val="0"/>
          <w:numId w:val="3"/>
        </w:numPr>
        <w:ind w:left="720"/>
        <w:rPr>
          <w:rFonts w:ascii="Rockwell" w:hAnsi="Rockwell"/>
        </w:rPr>
      </w:pPr>
      <w:r w:rsidRPr="00696EA9">
        <w:rPr>
          <w:rFonts w:ascii="Rockwell" w:eastAsiaTheme="minorEastAsia" w:hAnsi="Rockwell" w:cstheme="minorBidi"/>
          <w:kern w:val="24"/>
        </w:rPr>
        <w:t>Purpose.</w:t>
      </w:r>
    </w:p>
    <w:p w14:paraId="3984439B" w14:textId="77777777" w:rsidR="0043338E" w:rsidRPr="00696EA9" w:rsidRDefault="0043338E" w:rsidP="00696EA9">
      <w:pPr>
        <w:pStyle w:val="ListParagraph"/>
        <w:numPr>
          <w:ilvl w:val="0"/>
          <w:numId w:val="3"/>
        </w:numPr>
        <w:ind w:left="720"/>
        <w:rPr>
          <w:rFonts w:ascii="Rockwell" w:hAnsi="Rockwell"/>
        </w:rPr>
      </w:pPr>
      <w:r w:rsidRPr="00696EA9">
        <w:rPr>
          <w:rFonts w:ascii="Rockwell" w:eastAsiaTheme="minorEastAsia" w:hAnsi="Rockwell" w:cstheme="minorBidi"/>
          <w:kern w:val="24"/>
        </w:rPr>
        <w:t>Length.</w:t>
      </w:r>
    </w:p>
    <w:p w14:paraId="71A9DFE5" w14:textId="77777777" w:rsidR="0043338E" w:rsidRPr="00696EA9" w:rsidRDefault="0043338E" w:rsidP="00696EA9">
      <w:pPr>
        <w:pStyle w:val="ListParagraph"/>
        <w:numPr>
          <w:ilvl w:val="0"/>
          <w:numId w:val="3"/>
        </w:numPr>
        <w:ind w:left="720"/>
        <w:rPr>
          <w:rFonts w:ascii="Rockwell" w:hAnsi="Rockwell"/>
        </w:rPr>
      </w:pPr>
      <w:r w:rsidRPr="00696EA9">
        <w:rPr>
          <w:rFonts w:ascii="Rockwell" w:eastAsiaTheme="minorEastAsia" w:hAnsi="Rockwell" w:cstheme="minorBidi"/>
          <w:kern w:val="24"/>
        </w:rPr>
        <w:t>Content.</w:t>
      </w:r>
    </w:p>
    <w:p w14:paraId="77185DD1" w14:textId="77777777" w:rsidR="0043338E" w:rsidRPr="00696EA9" w:rsidRDefault="0043338E" w:rsidP="00696EA9">
      <w:pPr>
        <w:pStyle w:val="ListParagraph"/>
        <w:numPr>
          <w:ilvl w:val="0"/>
          <w:numId w:val="3"/>
        </w:numPr>
        <w:ind w:left="720"/>
        <w:rPr>
          <w:rFonts w:ascii="Rockwell" w:hAnsi="Rockwell"/>
        </w:rPr>
      </w:pPr>
      <w:r w:rsidRPr="00696EA9">
        <w:rPr>
          <w:rFonts w:ascii="Rockwell" w:eastAsiaTheme="minorEastAsia" w:hAnsi="Rockwell" w:cstheme="minorBidi"/>
          <w:kern w:val="24"/>
        </w:rPr>
        <w:t>Pace of editing (how quickly the director will cut from shot to shot).</w:t>
      </w:r>
    </w:p>
    <w:p w14:paraId="609BCF73" w14:textId="77777777" w:rsidR="0043338E" w:rsidRPr="00696EA9" w:rsidRDefault="0043338E" w:rsidP="00696EA9">
      <w:pPr>
        <w:pStyle w:val="ListParagraph"/>
        <w:numPr>
          <w:ilvl w:val="0"/>
          <w:numId w:val="3"/>
        </w:numPr>
        <w:ind w:left="720"/>
        <w:rPr>
          <w:rFonts w:ascii="Rockwell" w:hAnsi="Rockwell"/>
        </w:rPr>
      </w:pPr>
      <w:r w:rsidRPr="00696EA9">
        <w:rPr>
          <w:rFonts w:ascii="Rockwell" w:eastAsiaTheme="minorEastAsia" w:hAnsi="Rockwell" w:cstheme="minorBidi"/>
          <w:kern w:val="24"/>
        </w:rPr>
        <w:t>Who they are aimed at.</w:t>
      </w:r>
    </w:p>
    <w:p w14:paraId="7B2FAB93" w14:textId="77777777" w:rsidR="0043338E" w:rsidRPr="00696EA9" w:rsidRDefault="0043338E" w:rsidP="00696EA9">
      <w:pPr>
        <w:pStyle w:val="ListParagraph"/>
        <w:numPr>
          <w:ilvl w:val="0"/>
          <w:numId w:val="3"/>
        </w:numPr>
        <w:ind w:left="720"/>
        <w:rPr>
          <w:rFonts w:ascii="Rockwell" w:hAnsi="Rockwell"/>
        </w:rPr>
      </w:pPr>
      <w:r w:rsidRPr="00696EA9">
        <w:rPr>
          <w:rFonts w:ascii="Rockwell" w:eastAsiaTheme="minorEastAsia" w:hAnsi="Rockwell" w:cstheme="minorBidi"/>
          <w:kern w:val="24"/>
        </w:rPr>
        <w:t>Where you can watch them.</w:t>
      </w:r>
    </w:p>
    <w:p w14:paraId="63D354AB" w14:textId="77777777" w:rsidR="0043338E" w:rsidRDefault="0043338E" w:rsidP="00696EA9">
      <w:pPr>
        <w:pStyle w:val="ListParagraph"/>
        <w:numPr>
          <w:ilvl w:val="0"/>
          <w:numId w:val="3"/>
        </w:numPr>
        <w:ind w:left="720"/>
        <w:rPr>
          <w:rFonts w:ascii="Rockwell" w:hAnsi="Rockwell"/>
        </w:rPr>
      </w:pPr>
      <w:r w:rsidRPr="00696EA9">
        <w:rPr>
          <w:rFonts w:ascii="Rockwell" w:eastAsiaTheme="minorEastAsia" w:hAnsi="Rockwell" w:cstheme="minorBidi"/>
          <w:kern w:val="24"/>
        </w:rPr>
        <w:t>Narrative (if/how they tell stories).</w:t>
      </w:r>
      <w:r w:rsidR="001A04EA" w:rsidRPr="00696EA9">
        <w:rPr>
          <w:rFonts w:ascii="Rockwell" w:eastAsiaTheme="minorEastAsia" w:hAnsi="Rockwell" w:cstheme="minorBidi"/>
          <w:kern w:val="24"/>
        </w:rPr>
        <w:br/>
      </w:r>
    </w:p>
    <w:p w14:paraId="0415BF6A" w14:textId="77777777" w:rsidR="00696EA9" w:rsidRPr="00696EA9" w:rsidRDefault="00696EA9" w:rsidP="00696EA9">
      <w:pPr>
        <w:rPr>
          <w:rFonts w:ascii="Rockwell" w:hAnsi="Rockwell"/>
          <w:b/>
        </w:rPr>
      </w:pPr>
      <w:r w:rsidRPr="00696EA9">
        <w:rPr>
          <w:rFonts w:ascii="Rockwell" w:hAnsi="Rockwell"/>
          <w:b/>
        </w:rPr>
        <w:t xml:space="preserve">TASK: </w:t>
      </w:r>
    </w:p>
    <w:p w14:paraId="7ECBE9D2" w14:textId="77777777" w:rsidR="0043338E" w:rsidRPr="00696EA9" w:rsidRDefault="0043338E" w:rsidP="00696EA9">
      <w:pPr>
        <w:pStyle w:val="ListParagraph"/>
        <w:numPr>
          <w:ilvl w:val="0"/>
          <w:numId w:val="1"/>
        </w:numPr>
        <w:tabs>
          <w:tab w:val="clear" w:pos="720"/>
          <w:tab w:val="num" w:pos="360"/>
        </w:tabs>
        <w:ind w:left="360"/>
        <w:rPr>
          <w:rFonts w:ascii="Rockwell" w:hAnsi="Rockwell"/>
        </w:rPr>
      </w:pPr>
      <w:r w:rsidRPr="00696EA9">
        <w:rPr>
          <w:rFonts w:ascii="Rockwell" w:hAnsi="Rockwell"/>
        </w:rPr>
        <w:t xml:space="preserve">Choose a music video you </w:t>
      </w:r>
      <w:r w:rsidR="001A04EA" w:rsidRPr="00696EA9">
        <w:rPr>
          <w:rFonts w:ascii="Rockwell" w:hAnsi="Rockwell"/>
        </w:rPr>
        <w:t>particularly like, use the following questions to analyse it.  You should aim to write about a page:</w:t>
      </w:r>
    </w:p>
    <w:p w14:paraId="6A05A809" w14:textId="77777777" w:rsidR="001A04EA" w:rsidRPr="00696EA9" w:rsidRDefault="001A04EA" w:rsidP="00696EA9">
      <w:pPr>
        <w:tabs>
          <w:tab w:val="num" w:pos="360"/>
        </w:tabs>
        <w:spacing w:line="240" w:lineRule="auto"/>
        <w:rPr>
          <w:rFonts w:ascii="Rockwell" w:hAnsi="Rockwell"/>
          <w:sz w:val="24"/>
          <w:szCs w:val="24"/>
        </w:rPr>
      </w:pPr>
    </w:p>
    <w:p w14:paraId="2CBBCCC7" w14:textId="77777777" w:rsidR="001A04EA" w:rsidRPr="00696EA9" w:rsidRDefault="001A04EA" w:rsidP="00696EA9">
      <w:pPr>
        <w:numPr>
          <w:ilvl w:val="0"/>
          <w:numId w:val="4"/>
        </w:numPr>
        <w:spacing w:after="0" w:line="240" w:lineRule="auto"/>
        <w:rPr>
          <w:rFonts w:ascii="Rockwell" w:hAnsi="Rockwell" w:cs="Arial"/>
          <w:sz w:val="24"/>
          <w:szCs w:val="24"/>
        </w:rPr>
      </w:pPr>
      <w:r w:rsidRPr="00696EA9">
        <w:rPr>
          <w:rFonts w:ascii="Rockwell" w:hAnsi="Rockwell" w:cs="Arial"/>
          <w:sz w:val="24"/>
          <w:szCs w:val="24"/>
        </w:rPr>
        <w:t>Who is the intended audience and how do you know?</w:t>
      </w:r>
    </w:p>
    <w:p w14:paraId="6B7C9CCA" w14:textId="77777777" w:rsidR="001A04EA" w:rsidRPr="00696EA9" w:rsidRDefault="001A04EA" w:rsidP="00696EA9">
      <w:pPr>
        <w:numPr>
          <w:ilvl w:val="0"/>
          <w:numId w:val="4"/>
        </w:numPr>
        <w:spacing w:after="0" w:line="240" w:lineRule="auto"/>
        <w:rPr>
          <w:rFonts w:ascii="Rockwell" w:hAnsi="Rockwell" w:cs="Arial"/>
          <w:sz w:val="24"/>
          <w:szCs w:val="24"/>
        </w:rPr>
      </w:pPr>
      <w:r w:rsidRPr="00696EA9">
        <w:rPr>
          <w:rFonts w:ascii="Rockwell" w:hAnsi="Rockwell" w:cs="Arial"/>
          <w:sz w:val="24"/>
          <w:szCs w:val="24"/>
        </w:rPr>
        <w:t>What is the purpose of the video?</w:t>
      </w:r>
    </w:p>
    <w:p w14:paraId="6235B59E" w14:textId="77777777" w:rsidR="001A04EA" w:rsidRPr="00696EA9" w:rsidRDefault="001A04EA" w:rsidP="00696EA9">
      <w:pPr>
        <w:numPr>
          <w:ilvl w:val="0"/>
          <w:numId w:val="4"/>
        </w:numPr>
        <w:spacing w:after="0" w:line="240" w:lineRule="auto"/>
        <w:rPr>
          <w:rFonts w:ascii="Rockwell" w:hAnsi="Rockwell" w:cs="Arial"/>
          <w:sz w:val="24"/>
          <w:szCs w:val="24"/>
        </w:rPr>
      </w:pPr>
      <w:r w:rsidRPr="00696EA9">
        <w:rPr>
          <w:rFonts w:ascii="Rockwell" w:hAnsi="Rockwell" w:cs="Arial"/>
          <w:sz w:val="24"/>
          <w:szCs w:val="24"/>
        </w:rPr>
        <w:t xml:space="preserve">How are the following elements of what we call “media language” used in the </w:t>
      </w:r>
      <w:proofErr w:type="gramStart"/>
      <w:r w:rsidRPr="00696EA9">
        <w:rPr>
          <w:rFonts w:ascii="Rockwell" w:hAnsi="Rockwell" w:cs="Arial"/>
          <w:sz w:val="24"/>
          <w:szCs w:val="24"/>
        </w:rPr>
        <w:t>video</w:t>
      </w:r>
      <w:proofErr w:type="gramEnd"/>
      <w:r w:rsidRPr="00696EA9">
        <w:rPr>
          <w:rFonts w:ascii="Rockwell" w:hAnsi="Rockwell" w:cs="Arial"/>
          <w:sz w:val="24"/>
          <w:szCs w:val="24"/>
        </w:rPr>
        <w:t xml:space="preserve"> </w:t>
      </w:r>
    </w:p>
    <w:p w14:paraId="539C90A2" w14:textId="77777777" w:rsidR="001A04EA" w:rsidRPr="00696EA9" w:rsidRDefault="001A04EA" w:rsidP="00696EA9">
      <w:pPr>
        <w:numPr>
          <w:ilvl w:val="1"/>
          <w:numId w:val="4"/>
        </w:numPr>
        <w:spacing w:after="0" w:line="240" w:lineRule="auto"/>
        <w:rPr>
          <w:rFonts w:ascii="Rockwell" w:hAnsi="Rockwell" w:cs="Arial"/>
          <w:sz w:val="24"/>
          <w:szCs w:val="24"/>
        </w:rPr>
      </w:pPr>
      <w:r w:rsidRPr="00696EA9">
        <w:rPr>
          <w:rFonts w:ascii="Rockwell" w:hAnsi="Rockwell" w:cs="Arial"/>
          <w:sz w:val="24"/>
          <w:szCs w:val="24"/>
        </w:rPr>
        <w:t>Colours and lighting.</w:t>
      </w:r>
    </w:p>
    <w:p w14:paraId="1BA1332F" w14:textId="77777777" w:rsidR="001A04EA" w:rsidRPr="00696EA9" w:rsidRDefault="001A04EA" w:rsidP="00696EA9">
      <w:pPr>
        <w:numPr>
          <w:ilvl w:val="1"/>
          <w:numId w:val="4"/>
        </w:numPr>
        <w:spacing w:after="0" w:line="240" w:lineRule="auto"/>
        <w:rPr>
          <w:rFonts w:ascii="Rockwell" w:hAnsi="Rockwell" w:cs="Arial"/>
          <w:sz w:val="24"/>
          <w:szCs w:val="24"/>
        </w:rPr>
      </w:pPr>
      <w:r w:rsidRPr="00696EA9">
        <w:rPr>
          <w:rFonts w:ascii="Rockwell" w:hAnsi="Rockwell" w:cs="Arial"/>
          <w:sz w:val="24"/>
          <w:szCs w:val="24"/>
        </w:rPr>
        <w:t>Camera angles.</w:t>
      </w:r>
    </w:p>
    <w:p w14:paraId="62A3355C" w14:textId="77777777" w:rsidR="001A04EA" w:rsidRPr="00696EA9" w:rsidRDefault="001A04EA" w:rsidP="00696EA9">
      <w:pPr>
        <w:numPr>
          <w:ilvl w:val="1"/>
          <w:numId w:val="4"/>
        </w:numPr>
        <w:spacing w:after="0" w:line="240" w:lineRule="auto"/>
        <w:rPr>
          <w:rFonts w:ascii="Rockwell" w:hAnsi="Rockwell" w:cs="Arial"/>
          <w:sz w:val="24"/>
          <w:szCs w:val="24"/>
        </w:rPr>
      </w:pPr>
      <w:r w:rsidRPr="00696EA9">
        <w:rPr>
          <w:rFonts w:ascii="Rockwell" w:hAnsi="Rockwell" w:cs="Arial"/>
          <w:sz w:val="24"/>
          <w:szCs w:val="24"/>
        </w:rPr>
        <w:t>Shot types (what kinds of shot types – close ups, wide shots etc. have been used at different stages of the video and why).</w:t>
      </w:r>
    </w:p>
    <w:p w14:paraId="7F8FB492" w14:textId="77777777" w:rsidR="001A04EA" w:rsidRPr="00696EA9" w:rsidRDefault="001A04EA" w:rsidP="00696EA9">
      <w:pPr>
        <w:numPr>
          <w:ilvl w:val="1"/>
          <w:numId w:val="4"/>
        </w:numPr>
        <w:spacing w:after="0" w:line="240" w:lineRule="auto"/>
        <w:rPr>
          <w:rFonts w:ascii="Rockwell" w:hAnsi="Rockwell" w:cs="Arial"/>
          <w:sz w:val="24"/>
          <w:szCs w:val="24"/>
        </w:rPr>
      </w:pPr>
      <w:r w:rsidRPr="00696EA9">
        <w:rPr>
          <w:rFonts w:ascii="Rockwell" w:hAnsi="Rockwell" w:cs="Arial"/>
          <w:sz w:val="24"/>
          <w:szCs w:val="24"/>
        </w:rPr>
        <w:t>Camera movement.</w:t>
      </w:r>
    </w:p>
    <w:p w14:paraId="08610505" w14:textId="77777777" w:rsidR="001A04EA" w:rsidRPr="00696EA9" w:rsidRDefault="001A04EA" w:rsidP="00696EA9">
      <w:pPr>
        <w:numPr>
          <w:ilvl w:val="1"/>
          <w:numId w:val="4"/>
        </w:numPr>
        <w:spacing w:after="0" w:line="240" w:lineRule="auto"/>
        <w:rPr>
          <w:rFonts w:ascii="Rockwell" w:hAnsi="Rockwell" w:cs="Arial"/>
          <w:sz w:val="24"/>
          <w:szCs w:val="24"/>
        </w:rPr>
      </w:pPr>
      <w:r w:rsidRPr="00696EA9">
        <w:rPr>
          <w:rFonts w:ascii="Rockwell" w:hAnsi="Rockwell" w:cs="Arial"/>
          <w:sz w:val="24"/>
          <w:szCs w:val="24"/>
        </w:rPr>
        <w:t>Lighting.</w:t>
      </w:r>
    </w:p>
    <w:p w14:paraId="037D57AA" w14:textId="77777777" w:rsidR="001A04EA" w:rsidRPr="00696EA9" w:rsidRDefault="001A04EA" w:rsidP="00696EA9">
      <w:pPr>
        <w:numPr>
          <w:ilvl w:val="0"/>
          <w:numId w:val="4"/>
        </w:numPr>
        <w:spacing w:after="0" w:line="240" w:lineRule="auto"/>
        <w:rPr>
          <w:rFonts w:ascii="Rockwell" w:hAnsi="Rockwell" w:cs="Arial"/>
          <w:sz w:val="24"/>
          <w:szCs w:val="24"/>
        </w:rPr>
      </w:pPr>
      <w:r w:rsidRPr="00696EA9">
        <w:rPr>
          <w:rFonts w:ascii="Rockwell" w:hAnsi="Rockwell" w:cs="Arial"/>
          <w:sz w:val="24"/>
          <w:szCs w:val="24"/>
        </w:rPr>
        <w:t>Who is being represented or shown in the video?  How are they being shown and how are we supposed to feel about them – admiration? Hatred? Desire? Jealousy?!</w:t>
      </w:r>
    </w:p>
    <w:p w14:paraId="29146F1A" w14:textId="77777777" w:rsidR="001A04EA" w:rsidRPr="00696EA9" w:rsidRDefault="001A04EA" w:rsidP="00696EA9">
      <w:pPr>
        <w:numPr>
          <w:ilvl w:val="0"/>
          <w:numId w:val="4"/>
        </w:numPr>
        <w:spacing w:after="0" w:line="240" w:lineRule="auto"/>
        <w:rPr>
          <w:rFonts w:ascii="Rockwell" w:hAnsi="Rockwell" w:cs="Arial"/>
          <w:sz w:val="24"/>
          <w:szCs w:val="24"/>
        </w:rPr>
      </w:pPr>
      <w:r w:rsidRPr="00696EA9">
        <w:rPr>
          <w:rFonts w:ascii="Rockwell" w:hAnsi="Rockwell" w:cs="Arial"/>
          <w:sz w:val="24"/>
          <w:szCs w:val="24"/>
        </w:rPr>
        <w:lastRenderedPageBreak/>
        <w:t>In your own words summarise what you like about the video</w:t>
      </w:r>
    </w:p>
    <w:p w14:paraId="5A39BBE3" w14:textId="77777777" w:rsidR="001A04EA" w:rsidRPr="00696EA9" w:rsidRDefault="001A04EA" w:rsidP="00696EA9">
      <w:pPr>
        <w:tabs>
          <w:tab w:val="num" w:pos="360"/>
        </w:tabs>
        <w:spacing w:line="240" w:lineRule="auto"/>
        <w:rPr>
          <w:rFonts w:ascii="Rockwell" w:hAnsi="Rockwell"/>
          <w:sz w:val="24"/>
          <w:szCs w:val="24"/>
        </w:rPr>
      </w:pPr>
    </w:p>
    <w:p w14:paraId="41C8F396" w14:textId="77777777" w:rsidR="00696EA9" w:rsidRDefault="00696EA9" w:rsidP="00696EA9">
      <w:pPr>
        <w:tabs>
          <w:tab w:val="num" w:pos="360"/>
        </w:tabs>
        <w:spacing w:line="240" w:lineRule="auto"/>
        <w:rPr>
          <w:rFonts w:ascii="Rockwell" w:hAnsi="Rockwell"/>
          <w:b/>
          <w:sz w:val="24"/>
          <w:szCs w:val="24"/>
        </w:rPr>
      </w:pPr>
    </w:p>
    <w:p w14:paraId="467EAE23" w14:textId="77777777" w:rsidR="001A04EA" w:rsidRPr="00696EA9" w:rsidRDefault="008C7117" w:rsidP="00696EA9">
      <w:pPr>
        <w:tabs>
          <w:tab w:val="num" w:pos="360"/>
        </w:tabs>
        <w:spacing w:line="240" w:lineRule="auto"/>
        <w:rPr>
          <w:rFonts w:ascii="Rockwell" w:hAnsi="Rockwell"/>
          <w:sz w:val="24"/>
          <w:szCs w:val="24"/>
        </w:rPr>
      </w:pPr>
      <w:r>
        <w:rPr>
          <w:noProof/>
        </w:rPr>
        <w:drawing>
          <wp:anchor distT="0" distB="0" distL="114300" distR="114300" simplePos="0" relativeHeight="251677696" behindDoc="0" locked="0" layoutInCell="1" allowOverlap="1" wp14:anchorId="572F0742" wp14:editId="07777777">
            <wp:simplePos x="0" y="0"/>
            <wp:positionH relativeFrom="margin">
              <wp:align>left</wp:align>
            </wp:positionH>
            <wp:positionV relativeFrom="paragraph">
              <wp:posOffset>276225</wp:posOffset>
            </wp:positionV>
            <wp:extent cx="571500" cy="807085"/>
            <wp:effectExtent l="0" t="0" r="0" b="0"/>
            <wp:wrapSquare wrapText="bothSides"/>
            <wp:docPr id="20" name="Picture 20" descr="Daily Mirror Front Page 18th of August 2020 - Tomorrow's Papers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ily Mirror Front Page 18th of August 2020 - Tomorrow's Papers Toda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4EA" w:rsidRPr="00696EA9">
        <w:rPr>
          <w:rFonts w:ascii="Rockwell" w:hAnsi="Rockwell"/>
          <w:b/>
          <w:sz w:val="24"/>
          <w:szCs w:val="24"/>
        </w:rPr>
        <w:t>Newspapers:</w:t>
      </w:r>
    </w:p>
    <w:p w14:paraId="25138EE1" w14:textId="77777777" w:rsidR="00057BD9" w:rsidRPr="00696EA9" w:rsidRDefault="008C7117" w:rsidP="00696EA9">
      <w:pPr>
        <w:spacing w:line="240" w:lineRule="auto"/>
        <w:rPr>
          <w:rFonts w:ascii="Rockwell" w:hAnsi="Rockwell"/>
          <w:b/>
          <w:sz w:val="24"/>
          <w:szCs w:val="24"/>
        </w:rPr>
      </w:pPr>
      <w:r>
        <w:rPr>
          <w:noProof/>
        </w:rPr>
        <w:drawing>
          <wp:anchor distT="0" distB="0" distL="114300" distR="114300" simplePos="0" relativeHeight="251678720" behindDoc="0" locked="0" layoutInCell="1" allowOverlap="1" wp14:anchorId="107CCD69" wp14:editId="07777777">
            <wp:simplePos x="0" y="0"/>
            <wp:positionH relativeFrom="column">
              <wp:posOffset>5810250</wp:posOffset>
            </wp:positionH>
            <wp:positionV relativeFrom="paragraph">
              <wp:posOffset>405130</wp:posOffset>
            </wp:positionV>
            <wp:extent cx="657225" cy="802640"/>
            <wp:effectExtent l="0" t="0" r="9525" b="0"/>
            <wp:wrapSquare wrapText="bothSides"/>
            <wp:docPr id="22" name="Picture 22" descr="Times Front Page 14th of July 2020 - Tomorrow's Papers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mes Front Page 14th of July 2020 - Tomorrow's Papers Tod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4EA" w:rsidRPr="00696EA9">
        <w:rPr>
          <w:rFonts w:ascii="Rockwell" w:hAnsi="Rockwell"/>
          <w:sz w:val="24"/>
          <w:szCs w:val="24"/>
        </w:rPr>
        <w:t>Another significant topic we study for A Level Media Studies is newspapers.  The newspaper industry faces some significant problems in the early 21</w:t>
      </w:r>
      <w:r w:rsidR="001A04EA" w:rsidRPr="00696EA9">
        <w:rPr>
          <w:rFonts w:ascii="Rockwell" w:hAnsi="Rockwell"/>
          <w:sz w:val="24"/>
          <w:szCs w:val="24"/>
          <w:vertAlign w:val="superscript"/>
        </w:rPr>
        <w:t>st</w:t>
      </w:r>
      <w:r w:rsidR="001A04EA" w:rsidRPr="00696EA9">
        <w:rPr>
          <w:rFonts w:ascii="Rockwell" w:hAnsi="Rockwell"/>
          <w:sz w:val="24"/>
          <w:szCs w:val="24"/>
        </w:rPr>
        <w:t xml:space="preserve"> century </w:t>
      </w:r>
      <w:r w:rsidR="00057BD9" w:rsidRPr="00696EA9">
        <w:rPr>
          <w:rFonts w:ascii="Rockwell" w:hAnsi="Rockwell"/>
          <w:sz w:val="24"/>
          <w:szCs w:val="24"/>
        </w:rPr>
        <w:t xml:space="preserve">and it might seem that people don’t read newspapers any more </w:t>
      </w:r>
      <w:r w:rsidR="001A04EA" w:rsidRPr="00696EA9">
        <w:rPr>
          <w:rFonts w:ascii="Rockwell" w:hAnsi="Rockwell"/>
          <w:sz w:val="24"/>
          <w:szCs w:val="24"/>
        </w:rPr>
        <w:t>but newspapers play a vital role in holding powerful people, including politicians</w:t>
      </w:r>
      <w:r w:rsidR="00057BD9" w:rsidRPr="00696EA9">
        <w:rPr>
          <w:rFonts w:ascii="Rockwell" w:hAnsi="Rockwell"/>
          <w:sz w:val="24"/>
          <w:szCs w:val="24"/>
        </w:rPr>
        <w:t>,</w:t>
      </w:r>
      <w:r w:rsidR="001A04EA" w:rsidRPr="00696EA9">
        <w:rPr>
          <w:rFonts w:ascii="Rockwell" w:hAnsi="Rockwell"/>
          <w:sz w:val="24"/>
          <w:szCs w:val="24"/>
        </w:rPr>
        <w:t xml:space="preserve"> to account</w:t>
      </w:r>
      <w:r w:rsidR="00057BD9" w:rsidRPr="00696EA9">
        <w:rPr>
          <w:rFonts w:ascii="Rockwell" w:hAnsi="Rockwell"/>
          <w:sz w:val="24"/>
          <w:szCs w:val="24"/>
        </w:rPr>
        <w:t>. They have had to adapt to a rapidly changing media world.  Again, it would be useful for you to have some understanding of newspapers before you start your Media Studies A Level.</w:t>
      </w:r>
      <w:r w:rsidR="00057BD9" w:rsidRPr="00696EA9">
        <w:rPr>
          <w:rFonts w:ascii="Rockwell" w:hAnsi="Rockwell"/>
          <w:sz w:val="24"/>
          <w:szCs w:val="24"/>
        </w:rPr>
        <w:br/>
      </w:r>
      <w:r w:rsidR="00696EA9">
        <w:rPr>
          <w:rFonts w:ascii="Rockwell" w:hAnsi="Rockwell" w:cs="Arial"/>
          <w:sz w:val="24"/>
          <w:szCs w:val="24"/>
        </w:rPr>
        <w:br/>
      </w:r>
      <w:r w:rsidR="00696EA9" w:rsidRPr="00696EA9">
        <w:rPr>
          <w:rFonts w:ascii="Rockwell" w:hAnsi="Rockwell"/>
          <w:b/>
          <w:sz w:val="24"/>
          <w:szCs w:val="24"/>
        </w:rPr>
        <w:t xml:space="preserve">TASK: </w:t>
      </w:r>
    </w:p>
    <w:p w14:paraId="60A9DC93" w14:textId="77777777" w:rsidR="00057BD9" w:rsidRPr="00696EA9" w:rsidRDefault="00057BD9" w:rsidP="00696EA9">
      <w:pPr>
        <w:pStyle w:val="ListParagraph"/>
        <w:numPr>
          <w:ilvl w:val="0"/>
          <w:numId w:val="9"/>
        </w:numPr>
        <w:tabs>
          <w:tab w:val="num" w:pos="360"/>
        </w:tabs>
        <w:rPr>
          <w:rFonts w:ascii="Rockwell" w:hAnsi="Rockwell" w:cstheme="minorBidi"/>
        </w:rPr>
      </w:pPr>
      <w:r w:rsidRPr="00696EA9">
        <w:rPr>
          <w:rFonts w:ascii="Rockwell" w:hAnsi="Rockwell" w:cs="Arial"/>
        </w:rPr>
        <w:t>What is the difference between and tabloid and broadsheet newspaper?  You might want to think about the following things:</w:t>
      </w:r>
    </w:p>
    <w:p w14:paraId="3C7808F5" w14:textId="77777777" w:rsidR="00057BD9" w:rsidRPr="00696EA9" w:rsidRDefault="00057BD9" w:rsidP="00696EA9">
      <w:pPr>
        <w:pStyle w:val="ListParagraph"/>
        <w:numPr>
          <w:ilvl w:val="0"/>
          <w:numId w:val="10"/>
        </w:numPr>
        <w:tabs>
          <w:tab w:val="num" w:pos="360"/>
        </w:tabs>
        <w:rPr>
          <w:rFonts w:ascii="Rockwell" w:hAnsi="Rockwell" w:cstheme="minorBidi"/>
        </w:rPr>
      </w:pPr>
      <w:r w:rsidRPr="00696EA9">
        <w:rPr>
          <w:rFonts w:ascii="Rockwell" w:hAnsi="Rockwell" w:cstheme="minorBidi"/>
        </w:rPr>
        <w:t>What are the biggest selling national broadsheet and tabloid newspapers in the UK?</w:t>
      </w:r>
    </w:p>
    <w:p w14:paraId="64883A67" w14:textId="77777777" w:rsidR="00057BD9" w:rsidRPr="00696EA9" w:rsidRDefault="00057BD9" w:rsidP="00696EA9">
      <w:pPr>
        <w:pStyle w:val="ListParagraph"/>
        <w:numPr>
          <w:ilvl w:val="0"/>
          <w:numId w:val="10"/>
        </w:numPr>
        <w:tabs>
          <w:tab w:val="num" w:pos="360"/>
        </w:tabs>
        <w:rPr>
          <w:rFonts w:ascii="Rockwell" w:hAnsi="Rockwell" w:cstheme="minorBidi"/>
        </w:rPr>
      </w:pPr>
      <w:r w:rsidRPr="00696EA9">
        <w:rPr>
          <w:rFonts w:ascii="Rockwell" w:hAnsi="Rockwell" w:cs="Arial"/>
        </w:rPr>
        <w:t xml:space="preserve">What are the differences between them in terms of presentation/layout? </w:t>
      </w:r>
    </w:p>
    <w:p w14:paraId="01ACA268" w14:textId="77777777" w:rsidR="00057BD9" w:rsidRPr="00696EA9" w:rsidRDefault="00057BD9" w:rsidP="00696EA9">
      <w:pPr>
        <w:pStyle w:val="ListParagraph"/>
        <w:numPr>
          <w:ilvl w:val="0"/>
          <w:numId w:val="10"/>
        </w:numPr>
        <w:tabs>
          <w:tab w:val="num" w:pos="360"/>
        </w:tabs>
        <w:rPr>
          <w:rFonts w:ascii="Rockwell" w:hAnsi="Rockwell" w:cstheme="minorBidi"/>
        </w:rPr>
      </w:pPr>
      <w:r w:rsidRPr="00696EA9">
        <w:rPr>
          <w:rFonts w:ascii="Rockwell" w:hAnsi="Rockwell" w:cs="Arial"/>
        </w:rPr>
        <w:t xml:space="preserve">Who is each type of paper aimed at? </w:t>
      </w:r>
    </w:p>
    <w:p w14:paraId="71947CA6" w14:textId="77777777" w:rsidR="00057BD9" w:rsidRPr="00696EA9" w:rsidRDefault="00057BD9" w:rsidP="00696EA9">
      <w:pPr>
        <w:pStyle w:val="ListParagraph"/>
        <w:numPr>
          <w:ilvl w:val="0"/>
          <w:numId w:val="10"/>
        </w:numPr>
        <w:tabs>
          <w:tab w:val="num" w:pos="360"/>
        </w:tabs>
        <w:rPr>
          <w:rFonts w:ascii="Rockwell" w:hAnsi="Rockwell" w:cstheme="minorBidi"/>
        </w:rPr>
      </w:pPr>
      <w:r w:rsidRPr="00696EA9">
        <w:rPr>
          <w:rFonts w:ascii="Rockwell" w:hAnsi="Rockwell" w:cs="Arial"/>
        </w:rPr>
        <w:t xml:space="preserve">What kinds of stories does each type of paper focus on?  </w:t>
      </w:r>
    </w:p>
    <w:p w14:paraId="22423B2F" w14:textId="77777777" w:rsidR="00057BD9" w:rsidRPr="006109F8" w:rsidRDefault="00057BD9" w:rsidP="00696EA9">
      <w:pPr>
        <w:pStyle w:val="ListParagraph"/>
        <w:numPr>
          <w:ilvl w:val="0"/>
          <w:numId w:val="10"/>
        </w:numPr>
        <w:tabs>
          <w:tab w:val="num" w:pos="360"/>
        </w:tabs>
        <w:rPr>
          <w:rFonts w:ascii="Rockwell" w:hAnsi="Rockwell" w:cstheme="minorBidi"/>
        </w:rPr>
      </w:pPr>
      <w:r w:rsidRPr="00696EA9">
        <w:rPr>
          <w:rFonts w:ascii="Rockwell" w:hAnsi="Rockwell" w:cs="Arial"/>
        </w:rPr>
        <w:t xml:space="preserve">Who owns which papers?  Which papers are tabloids, which are broadsheets? </w:t>
      </w:r>
    </w:p>
    <w:p w14:paraId="72A3D3EC" w14:textId="77777777" w:rsidR="006109F8" w:rsidRPr="00696EA9" w:rsidRDefault="006109F8" w:rsidP="006109F8">
      <w:pPr>
        <w:pStyle w:val="ListParagraph"/>
        <w:rPr>
          <w:rFonts w:ascii="Rockwell" w:hAnsi="Rockwell" w:cstheme="minorBidi"/>
        </w:rPr>
      </w:pPr>
    </w:p>
    <w:p w14:paraId="786C746A" w14:textId="77777777" w:rsidR="00057BD9" w:rsidRPr="00696EA9" w:rsidRDefault="00696EA9" w:rsidP="00696EA9">
      <w:pPr>
        <w:rPr>
          <w:rFonts w:ascii="Rockwell" w:hAnsi="Rockwell"/>
          <w:b/>
        </w:rPr>
      </w:pPr>
      <w:r w:rsidRPr="00696EA9">
        <w:rPr>
          <w:rFonts w:ascii="Rockwell" w:hAnsi="Rockwell"/>
          <w:b/>
        </w:rPr>
        <w:t xml:space="preserve">TASK: </w:t>
      </w:r>
    </w:p>
    <w:p w14:paraId="56B98713" w14:textId="77777777" w:rsidR="00057BD9" w:rsidRPr="00696EA9" w:rsidRDefault="00057BD9" w:rsidP="00696EA9">
      <w:pPr>
        <w:pStyle w:val="ListParagraph"/>
        <w:numPr>
          <w:ilvl w:val="0"/>
          <w:numId w:val="9"/>
        </w:numPr>
        <w:tabs>
          <w:tab w:val="num" w:pos="360"/>
        </w:tabs>
        <w:rPr>
          <w:rFonts w:ascii="Rockwell" w:hAnsi="Rockwell"/>
        </w:rPr>
      </w:pPr>
      <w:r w:rsidRPr="00696EA9">
        <w:rPr>
          <w:rFonts w:ascii="Rockwell" w:hAnsi="Rockwell"/>
        </w:rPr>
        <w:t xml:space="preserve">What problems might newspapers be facing in the contemporary media age (I’ll give you a clue, think about the impact of the internet and digital technology and </w:t>
      </w:r>
      <w:r w:rsidR="00344129" w:rsidRPr="00696EA9">
        <w:rPr>
          <w:rFonts w:ascii="Rockwell" w:hAnsi="Rockwell"/>
        </w:rPr>
        <w:t>how</w:t>
      </w:r>
      <w:r w:rsidRPr="00696EA9">
        <w:rPr>
          <w:rFonts w:ascii="Rockwell" w:hAnsi="Rockwell"/>
        </w:rPr>
        <w:t xml:space="preserve"> this has </w:t>
      </w:r>
      <w:r w:rsidR="00344129" w:rsidRPr="00696EA9">
        <w:rPr>
          <w:rFonts w:ascii="Rockwell" w:hAnsi="Rockwell"/>
        </w:rPr>
        <w:t>changed the way people use the media).</w:t>
      </w:r>
    </w:p>
    <w:p w14:paraId="0D0B940D" w14:textId="77777777" w:rsidR="00696EA9" w:rsidRDefault="00696EA9" w:rsidP="00696EA9">
      <w:pPr>
        <w:pStyle w:val="ListParagraph"/>
        <w:ind w:left="360"/>
        <w:rPr>
          <w:rFonts w:ascii="Rockwell" w:hAnsi="Rockwell"/>
        </w:rPr>
      </w:pPr>
    </w:p>
    <w:p w14:paraId="6B7F02DB" w14:textId="77777777" w:rsidR="00696EA9" w:rsidRPr="00696EA9" w:rsidRDefault="00696EA9" w:rsidP="00696EA9">
      <w:pPr>
        <w:spacing w:line="240" w:lineRule="auto"/>
        <w:rPr>
          <w:rFonts w:ascii="Rockwell" w:hAnsi="Rockwell"/>
          <w:b/>
          <w:sz w:val="24"/>
          <w:szCs w:val="24"/>
        </w:rPr>
      </w:pPr>
      <w:r w:rsidRPr="00696EA9">
        <w:rPr>
          <w:rFonts w:ascii="Rockwell" w:hAnsi="Rockwell"/>
          <w:b/>
          <w:sz w:val="24"/>
          <w:szCs w:val="24"/>
        </w:rPr>
        <w:t xml:space="preserve">TASK: </w:t>
      </w:r>
    </w:p>
    <w:p w14:paraId="47040BA6" w14:textId="77777777" w:rsidR="00057BD9" w:rsidRPr="00696EA9" w:rsidRDefault="00344129" w:rsidP="00696EA9">
      <w:pPr>
        <w:pStyle w:val="ListParagraph"/>
        <w:numPr>
          <w:ilvl w:val="0"/>
          <w:numId w:val="9"/>
        </w:numPr>
        <w:tabs>
          <w:tab w:val="num" w:pos="360"/>
        </w:tabs>
        <w:rPr>
          <w:rFonts w:ascii="Rockwell" w:hAnsi="Rockwell"/>
        </w:rPr>
      </w:pPr>
      <w:r w:rsidRPr="00696EA9">
        <w:rPr>
          <w:rFonts w:ascii="Rockwell" w:hAnsi="Rockwell"/>
        </w:rPr>
        <w:t xml:space="preserve"> It would be very useful if you could get into the habit of using broadsheet newspaper apps/websites on a regular basis.  Broadsheet newspapers regularly publish articles or produce content about developments, debates and issues relating to the media.  </w:t>
      </w:r>
      <w:proofErr w:type="gramStart"/>
      <w:r w:rsidRPr="00696EA9">
        <w:rPr>
          <w:rFonts w:ascii="Rockwell" w:hAnsi="Rockwell"/>
        </w:rPr>
        <w:t>Unfortunately</w:t>
      </w:r>
      <w:proofErr w:type="gramEnd"/>
      <w:r w:rsidRPr="00696EA9">
        <w:rPr>
          <w:rFonts w:ascii="Rockwell" w:hAnsi="Rockwell"/>
        </w:rPr>
        <w:t xml:space="preserve"> many broadsheet newspapers are now behind Paywalls, meaning you have to pay a subscription to read their content.  </w:t>
      </w:r>
      <w:r w:rsidRPr="00696EA9">
        <w:rPr>
          <w:rFonts w:ascii="Rockwell" w:hAnsi="Rockwell"/>
          <w:i/>
        </w:rPr>
        <w:t>The Guardian</w:t>
      </w:r>
      <w:r w:rsidRPr="00696EA9">
        <w:rPr>
          <w:rFonts w:ascii="Rockwell" w:hAnsi="Rockwell"/>
        </w:rPr>
        <w:t xml:space="preserve"> and </w:t>
      </w:r>
      <w:r w:rsidRPr="00696EA9">
        <w:rPr>
          <w:rFonts w:ascii="Rockwell" w:hAnsi="Rockwell"/>
          <w:i/>
        </w:rPr>
        <w:t>The Independent</w:t>
      </w:r>
      <w:r w:rsidRPr="00696EA9">
        <w:rPr>
          <w:rFonts w:ascii="Rockwell" w:hAnsi="Rockwell"/>
        </w:rPr>
        <w:t xml:space="preserve"> are free to use, other broadsheet newspapers are available though:</w:t>
      </w:r>
    </w:p>
    <w:p w14:paraId="0E27B00A" w14:textId="77777777" w:rsidR="00344129" w:rsidRPr="00696EA9" w:rsidRDefault="00344129" w:rsidP="00696EA9">
      <w:pPr>
        <w:pStyle w:val="ListParagraph"/>
        <w:rPr>
          <w:rFonts w:ascii="Rockwell" w:hAnsi="Rockwell"/>
        </w:rPr>
      </w:pPr>
    </w:p>
    <w:p w14:paraId="0304B56C" w14:textId="77777777" w:rsidR="00344129" w:rsidRPr="00696EA9" w:rsidRDefault="00344129" w:rsidP="00696EA9">
      <w:pPr>
        <w:pStyle w:val="ListParagraph"/>
        <w:tabs>
          <w:tab w:val="num" w:pos="360"/>
        </w:tabs>
        <w:ind w:left="360"/>
        <w:rPr>
          <w:rFonts w:ascii="Rockwell" w:hAnsi="Rockwell"/>
        </w:rPr>
      </w:pPr>
      <w:r w:rsidRPr="00696EA9">
        <w:rPr>
          <w:rFonts w:ascii="Rockwell" w:hAnsi="Rockwell"/>
          <w:b/>
          <w:i/>
        </w:rPr>
        <w:t>The Guardian</w:t>
      </w:r>
      <w:r w:rsidRPr="00696EA9">
        <w:rPr>
          <w:rFonts w:ascii="Rockwell" w:hAnsi="Rockwell"/>
        </w:rPr>
        <w:t xml:space="preserve">:  </w:t>
      </w:r>
      <w:hyperlink r:id="rId19" w:history="1">
        <w:r w:rsidRPr="00122924">
          <w:rPr>
            <w:rStyle w:val="Hyperlink"/>
            <w:rFonts w:ascii="Rockwell" w:hAnsi="Rockwell"/>
            <w:color w:val="808080" w:themeColor="background1" w:themeShade="80"/>
          </w:rPr>
          <w:t>https://www.theguardian.com/uk</w:t>
        </w:r>
      </w:hyperlink>
    </w:p>
    <w:p w14:paraId="6EC3F53B" w14:textId="77777777" w:rsidR="00344129" w:rsidRPr="00696EA9" w:rsidRDefault="00344129" w:rsidP="00696EA9">
      <w:pPr>
        <w:pStyle w:val="ListParagraph"/>
        <w:tabs>
          <w:tab w:val="num" w:pos="360"/>
        </w:tabs>
        <w:ind w:left="360"/>
        <w:rPr>
          <w:rFonts w:ascii="Rockwell" w:hAnsi="Rockwell"/>
        </w:rPr>
      </w:pPr>
      <w:r w:rsidRPr="00696EA9">
        <w:rPr>
          <w:rFonts w:ascii="Rockwell" w:hAnsi="Rockwell"/>
          <w:b/>
          <w:i/>
        </w:rPr>
        <w:t>The Independent</w:t>
      </w:r>
      <w:r w:rsidRPr="00696EA9">
        <w:rPr>
          <w:rFonts w:ascii="Rockwell" w:hAnsi="Rockwell"/>
        </w:rPr>
        <w:t xml:space="preserve">: </w:t>
      </w:r>
      <w:hyperlink r:id="rId20" w:history="1">
        <w:r w:rsidRPr="00122924">
          <w:rPr>
            <w:rStyle w:val="Hyperlink"/>
            <w:rFonts w:ascii="Rockwell" w:hAnsi="Rockwell"/>
            <w:color w:val="808080" w:themeColor="background1" w:themeShade="80"/>
          </w:rPr>
          <w:t>https://www.independent.co.uk/</w:t>
        </w:r>
      </w:hyperlink>
    </w:p>
    <w:p w14:paraId="2F40DF9A" w14:textId="77777777" w:rsidR="00344129" w:rsidRPr="00696EA9" w:rsidRDefault="00344129" w:rsidP="00696EA9">
      <w:pPr>
        <w:pStyle w:val="ListParagraph"/>
        <w:tabs>
          <w:tab w:val="num" w:pos="360"/>
        </w:tabs>
        <w:ind w:left="360"/>
        <w:rPr>
          <w:rFonts w:ascii="Rockwell" w:hAnsi="Rockwell"/>
        </w:rPr>
      </w:pPr>
      <w:r w:rsidRPr="00696EA9">
        <w:rPr>
          <w:rFonts w:ascii="Rockwell" w:hAnsi="Rockwell"/>
          <w:b/>
          <w:i/>
        </w:rPr>
        <w:t>The Times</w:t>
      </w:r>
      <w:r w:rsidRPr="00696EA9">
        <w:rPr>
          <w:rFonts w:ascii="Rockwell" w:hAnsi="Rockwell"/>
        </w:rPr>
        <w:t xml:space="preserve">: </w:t>
      </w:r>
      <w:hyperlink r:id="rId21" w:history="1">
        <w:r w:rsidRPr="00122924">
          <w:rPr>
            <w:rStyle w:val="Hyperlink"/>
            <w:rFonts w:ascii="Rockwell" w:hAnsi="Rockwell"/>
            <w:color w:val="808080" w:themeColor="background1" w:themeShade="80"/>
          </w:rPr>
          <w:t>https://www.thetimes.co.uk/</w:t>
        </w:r>
      </w:hyperlink>
    </w:p>
    <w:p w14:paraId="57C54347" w14:textId="77777777" w:rsidR="00344129" w:rsidRPr="00696EA9" w:rsidRDefault="00344129" w:rsidP="00696EA9">
      <w:pPr>
        <w:pStyle w:val="ListParagraph"/>
        <w:tabs>
          <w:tab w:val="num" w:pos="360"/>
        </w:tabs>
        <w:ind w:left="360"/>
        <w:rPr>
          <w:rFonts w:ascii="Rockwell" w:hAnsi="Rockwell"/>
        </w:rPr>
      </w:pPr>
      <w:r w:rsidRPr="00696EA9">
        <w:rPr>
          <w:rFonts w:ascii="Rockwell" w:hAnsi="Rockwell"/>
          <w:b/>
          <w:i/>
        </w:rPr>
        <w:t>The Telegraph</w:t>
      </w:r>
      <w:r w:rsidRPr="00696EA9">
        <w:rPr>
          <w:rFonts w:ascii="Rockwell" w:hAnsi="Rockwell"/>
        </w:rPr>
        <w:t xml:space="preserve">: </w:t>
      </w:r>
      <w:hyperlink r:id="rId22" w:history="1">
        <w:r w:rsidRPr="00122924">
          <w:rPr>
            <w:rStyle w:val="Hyperlink"/>
            <w:rFonts w:ascii="Rockwell" w:hAnsi="Rockwell"/>
            <w:color w:val="808080" w:themeColor="background1" w:themeShade="80"/>
          </w:rPr>
          <w:t>https://www.telegraph.co.uk/</w:t>
        </w:r>
      </w:hyperlink>
    </w:p>
    <w:p w14:paraId="60061E4C" w14:textId="77777777" w:rsidR="00153064" w:rsidRPr="00696EA9" w:rsidRDefault="00153064" w:rsidP="00696EA9">
      <w:pPr>
        <w:pStyle w:val="ListParagraph"/>
        <w:tabs>
          <w:tab w:val="num" w:pos="360"/>
        </w:tabs>
        <w:ind w:left="360"/>
        <w:rPr>
          <w:rFonts w:ascii="Rockwell" w:hAnsi="Rockwell"/>
        </w:rPr>
      </w:pPr>
    </w:p>
    <w:p w14:paraId="778146B1" w14:textId="2F7F3D75" w:rsidR="22982DBF" w:rsidRDefault="22982DBF" w:rsidP="22982DBF">
      <w:pPr>
        <w:pStyle w:val="ListParagraph"/>
        <w:tabs>
          <w:tab w:val="num" w:pos="360"/>
        </w:tabs>
        <w:ind w:left="0"/>
        <w:rPr>
          <w:rFonts w:ascii="Rockwell" w:hAnsi="Rockwell"/>
          <w:b/>
          <w:bCs/>
          <w:sz w:val="32"/>
          <w:szCs w:val="32"/>
        </w:rPr>
      </w:pPr>
    </w:p>
    <w:p w14:paraId="2C1C4267" w14:textId="153371DC" w:rsidR="22982DBF" w:rsidRDefault="22982DBF" w:rsidP="22982DBF">
      <w:pPr>
        <w:pStyle w:val="ListParagraph"/>
        <w:tabs>
          <w:tab w:val="num" w:pos="360"/>
        </w:tabs>
        <w:ind w:left="0"/>
        <w:rPr>
          <w:rFonts w:ascii="Rockwell" w:hAnsi="Rockwell"/>
          <w:b/>
          <w:bCs/>
          <w:sz w:val="32"/>
          <w:szCs w:val="32"/>
        </w:rPr>
      </w:pPr>
    </w:p>
    <w:p w14:paraId="6AEB74E6" w14:textId="6EE98346" w:rsidR="22982DBF" w:rsidRDefault="22982DBF" w:rsidP="22982DBF">
      <w:pPr>
        <w:pStyle w:val="ListParagraph"/>
        <w:tabs>
          <w:tab w:val="num" w:pos="360"/>
        </w:tabs>
        <w:ind w:left="0"/>
        <w:rPr>
          <w:rFonts w:ascii="Rockwell" w:hAnsi="Rockwell"/>
          <w:b/>
          <w:bCs/>
          <w:sz w:val="32"/>
          <w:szCs w:val="32"/>
        </w:rPr>
      </w:pPr>
    </w:p>
    <w:p w14:paraId="08DF94DE" w14:textId="426715C7" w:rsidR="22982DBF" w:rsidRDefault="22982DBF" w:rsidP="22982DBF">
      <w:pPr>
        <w:pStyle w:val="ListParagraph"/>
        <w:tabs>
          <w:tab w:val="num" w:pos="360"/>
        </w:tabs>
        <w:ind w:left="0"/>
        <w:rPr>
          <w:rFonts w:ascii="Rockwell" w:hAnsi="Rockwell"/>
          <w:b/>
          <w:bCs/>
          <w:sz w:val="32"/>
          <w:szCs w:val="32"/>
        </w:rPr>
      </w:pPr>
    </w:p>
    <w:p w14:paraId="3C5CE500" w14:textId="055034B3" w:rsidR="22982DBF" w:rsidRDefault="22982DBF" w:rsidP="22982DBF">
      <w:pPr>
        <w:pStyle w:val="ListParagraph"/>
        <w:tabs>
          <w:tab w:val="num" w:pos="360"/>
        </w:tabs>
        <w:ind w:left="0"/>
        <w:rPr>
          <w:rFonts w:ascii="Rockwell" w:hAnsi="Rockwell"/>
          <w:b/>
          <w:bCs/>
          <w:sz w:val="32"/>
          <w:szCs w:val="32"/>
        </w:rPr>
      </w:pPr>
    </w:p>
    <w:p w14:paraId="4A26AD9B" w14:textId="05BC2340" w:rsidR="22982DBF" w:rsidRDefault="22982DBF" w:rsidP="22982DBF">
      <w:pPr>
        <w:pStyle w:val="ListParagraph"/>
        <w:tabs>
          <w:tab w:val="num" w:pos="360"/>
        </w:tabs>
        <w:ind w:left="0"/>
        <w:rPr>
          <w:rFonts w:ascii="Rockwell" w:hAnsi="Rockwell"/>
          <w:b/>
          <w:bCs/>
          <w:sz w:val="32"/>
          <w:szCs w:val="32"/>
        </w:rPr>
      </w:pPr>
    </w:p>
    <w:p w14:paraId="16AC63AA" w14:textId="3A08F2E4" w:rsidR="22982DBF" w:rsidRDefault="22982DBF" w:rsidP="22982DBF">
      <w:pPr>
        <w:pStyle w:val="ListParagraph"/>
        <w:tabs>
          <w:tab w:val="num" w:pos="360"/>
        </w:tabs>
        <w:ind w:left="0"/>
        <w:rPr>
          <w:rFonts w:ascii="Rockwell" w:hAnsi="Rockwell"/>
          <w:b/>
          <w:bCs/>
          <w:sz w:val="32"/>
          <w:szCs w:val="32"/>
        </w:rPr>
      </w:pPr>
    </w:p>
    <w:p w14:paraId="61687555" w14:textId="77777777" w:rsidR="00C14785" w:rsidRDefault="00C14785" w:rsidP="00696EA9">
      <w:pPr>
        <w:pStyle w:val="ListParagraph"/>
        <w:tabs>
          <w:tab w:val="num" w:pos="360"/>
        </w:tabs>
        <w:ind w:left="0"/>
        <w:rPr>
          <w:rFonts w:ascii="Rockwell" w:hAnsi="Rockwell"/>
          <w:b/>
          <w:bCs/>
          <w:sz w:val="32"/>
          <w:szCs w:val="32"/>
        </w:rPr>
      </w:pPr>
    </w:p>
    <w:p w14:paraId="3BA24327" w14:textId="61890A99" w:rsidR="00153064" w:rsidRPr="006109F8" w:rsidRDefault="00153064" w:rsidP="00696EA9">
      <w:pPr>
        <w:pStyle w:val="ListParagraph"/>
        <w:tabs>
          <w:tab w:val="num" w:pos="360"/>
        </w:tabs>
        <w:ind w:left="0"/>
        <w:rPr>
          <w:rFonts w:ascii="Rockwell" w:hAnsi="Rockwell"/>
          <w:b/>
          <w:sz w:val="32"/>
          <w:szCs w:val="32"/>
        </w:rPr>
      </w:pPr>
      <w:r w:rsidRPr="22982DBF">
        <w:rPr>
          <w:rFonts w:ascii="Rockwell" w:hAnsi="Rockwell"/>
          <w:b/>
          <w:bCs/>
          <w:sz w:val="32"/>
          <w:szCs w:val="32"/>
        </w:rPr>
        <w:lastRenderedPageBreak/>
        <w:t>Film</w:t>
      </w:r>
      <w:r w:rsidR="00E00E13" w:rsidRPr="22982DBF">
        <w:rPr>
          <w:rFonts w:ascii="Rockwell" w:hAnsi="Rockwell"/>
          <w:b/>
          <w:bCs/>
          <w:sz w:val="32"/>
          <w:szCs w:val="32"/>
        </w:rPr>
        <w:t xml:space="preserve"> Studies</w:t>
      </w:r>
      <w:r w:rsidRPr="22982DBF">
        <w:rPr>
          <w:rFonts w:ascii="Rockwell" w:hAnsi="Rockwell"/>
          <w:b/>
          <w:bCs/>
          <w:sz w:val="32"/>
          <w:szCs w:val="32"/>
        </w:rPr>
        <w:t>:</w:t>
      </w:r>
    </w:p>
    <w:p w14:paraId="14796873" w14:textId="4B6543EB" w:rsidR="4C4DACF4" w:rsidRDefault="4C4DACF4" w:rsidP="22982DBF">
      <w:pPr>
        <w:pStyle w:val="ListParagraph"/>
        <w:tabs>
          <w:tab w:val="num" w:pos="360"/>
        </w:tabs>
        <w:ind w:left="0"/>
        <w:rPr>
          <w:rFonts w:ascii="Rockwell" w:eastAsia="Rockwell" w:hAnsi="Rockwell" w:cs="Rockwell"/>
          <w:b/>
          <w:bCs/>
          <w:color w:val="000000" w:themeColor="text1"/>
          <w:sz w:val="32"/>
          <w:szCs w:val="32"/>
        </w:rPr>
      </w:pPr>
      <w:r w:rsidRPr="22982DBF">
        <w:rPr>
          <w:rFonts w:ascii="Rockwell" w:hAnsi="Rockwell"/>
          <w:b/>
          <w:bCs/>
          <w:color w:val="000000" w:themeColor="text1"/>
          <w:sz w:val="32"/>
          <w:szCs w:val="32"/>
        </w:rPr>
        <w:t xml:space="preserve">Exam Board: </w:t>
      </w:r>
      <w:proofErr w:type="spellStart"/>
      <w:r w:rsidRPr="22982DBF">
        <w:rPr>
          <w:rFonts w:ascii="Rockwell" w:hAnsi="Rockwell"/>
          <w:color w:val="000000" w:themeColor="text1"/>
          <w:sz w:val="32"/>
          <w:szCs w:val="32"/>
        </w:rPr>
        <w:t>Eduqas</w:t>
      </w:r>
      <w:proofErr w:type="spellEnd"/>
      <w:r w:rsidRPr="22982DBF">
        <w:rPr>
          <w:rFonts w:ascii="Rockwell" w:hAnsi="Rockwell"/>
          <w:b/>
          <w:bCs/>
          <w:color w:val="000000" w:themeColor="text1"/>
          <w:sz w:val="32"/>
          <w:szCs w:val="32"/>
        </w:rPr>
        <w:t xml:space="preserve"> </w:t>
      </w:r>
      <w:r>
        <w:br/>
      </w:r>
      <w:r w:rsidRPr="22982DBF">
        <w:rPr>
          <w:rFonts w:ascii="Rockwell" w:hAnsi="Rockwell"/>
          <w:b/>
          <w:bCs/>
          <w:color w:val="000000" w:themeColor="text1"/>
          <w:sz w:val="32"/>
          <w:szCs w:val="32"/>
        </w:rPr>
        <w:t>Course C</w:t>
      </w:r>
      <w:r w:rsidRPr="22982DBF">
        <w:rPr>
          <w:rFonts w:ascii="Rockwell" w:eastAsia="Rockwell" w:hAnsi="Rockwell" w:cs="Rockwell"/>
          <w:b/>
          <w:bCs/>
          <w:color w:val="000000" w:themeColor="text1"/>
          <w:sz w:val="32"/>
          <w:szCs w:val="32"/>
        </w:rPr>
        <w:t xml:space="preserve">ode: </w:t>
      </w:r>
      <w:r w:rsidRPr="22982DBF">
        <w:rPr>
          <w:rFonts w:ascii="Rockwell" w:eastAsia="Rockwell" w:hAnsi="Rockwell" w:cs="Rockwell"/>
          <w:color w:val="202124"/>
          <w:sz w:val="32"/>
          <w:szCs w:val="32"/>
        </w:rPr>
        <w:t>A670QS</w:t>
      </w:r>
      <w:r>
        <w:br/>
      </w:r>
    </w:p>
    <w:p w14:paraId="774FE744" w14:textId="77777777" w:rsidR="00153064" w:rsidRPr="00696EA9" w:rsidRDefault="00153064" w:rsidP="00696EA9">
      <w:pPr>
        <w:pStyle w:val="ListParagraph"/>
        <w:tabs>
          <w:tab w:val="num" w:pos="360"/>
        </w:tabs>
        <w:ind w:left="0"/>
        <w:rPr>
          <w:rFonts w:ascii="Rockwell" w:hAnsi="Rockwell"/>
        </w:rPr>
      </w:pPr>
      <w:r w:rsidRPr="00696EA9">
        <w:rPr>
          <w:rFonts w:ascii="Rockwell" w:hAnsi="Rockwell"/>
        </w:rPr>
        <w:t>Film is a fantastic separate A Level, that I hope many of you will have signed up to do, it also comes in to the A Level Media Studies course, so whatever your choices it is useful to have some knowledge and understanding of the medium of film.</w:t>
      </w:r>
    </w:p>
    <w:p w14:paraId="44EAFD9C" w14:textId="77777777" w:rsidR="00153064" w:rsidRPr="00696EA9" w:rsidRDefault="00153064" w:rsidP="00696EA9">
      <w:pPr>
        <w:pStyle w:val="ListParagraph"/>
        <w:tabs>
          <w:tab w:val="num" w:pos="360"/>
        </w:tabs>
        <w:ind w:left="0"/>
        <w:rPr>
          <w:rFonts w:ascii="Rockwell" w:hAnsi="Rockwell"/>
        </w:rPr>
      </w:pPr>
    </w:p>
    <w:p w14:paraId="4B94D5A5" w14:textId="77777777" w:rsidR="00153064" w:rsidRPr="00696EA9" w:rsidRDefault="00153064" w:rsidP="00696EA9">
      <w:pPr>
        <w:pStyle w:val="ListParagraph"/>
        <w:tabs>
          <w:tab w:val="num" w:pos="360"/>
        </w:tabs>
        <w:ind w:left="0"/>
        <w:rPr>
          <w:rFonts w:ascii="Rockwell" w:hAnsi="Rockwell"/>
        </w:rPr>
      </w:pPr>
    </w:p>
    <w:p w14:paraId="22291352" w14:textId="77777777" w:rsidR="00153064" w:rsidRPr="00696EA9" w:rsidRDefault="008C7117" w:rsidP="00696EA9">
      <w:pPr>
        <w:pStyle w:val="ListParagraph"/>
        <w:numPr>
          <w:ilvl w:val="0"/>
          <w:numId w:val="11"/>
        </w:numPr>
        <w:rPr>
          <w:rFonts w:ascii="Rockwell" w:hAnsi="Rockwell"/>
          <w:color w:val="000000" w:themeColor="text1"/>
        </w:rPr>
      </w:pPr>
      <w:r>
        <w:rPr>
          <w:noProof/>
        </w:rPr>
        <w:drawing>
          <wp:anchor distT="0" distB="0" distL="114300" distR="114300" simplePos="0" relativeHeight="251679744" behindDoc="0" locked="0" layoutInCell="1" allowOverlap="1" wp14:anchorId="45F16AD2" wp14:editId="07777777">
            <wp:simplePos x="0" y="0"/>
            <wp:positionH relativeFrom="column">
              <wp:posOffset>5314950</wp:posOffset>
            </wp:positionH>
            <wp:positionV relativeFrom="paragraph">
              <wp:posOffset>41275</wp:posOffset>
            </wp:positionV>
            <wp:extent cx="1250315" cy="654050"/>
            <wp:effectExtent l="0" t="0" r="6985" b="0"/>
            <wp:wrapSquare wrapText="bothSides"/>
            <wp:docPr id="25" name="Picture 25" descr="Best independent cinemas in London | Great places to watch films | CN  Trav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t independent cinemas in London | Great places to watch films | CN  Travell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0315"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064" w:rsidRPr="00696EA9">
        <w:rPr>
          <w:rFonts w:ascii="Rockwell" w:hAnsi="Rockwell"/>
          <w:b/>
          <w:color w:val="000000" w:themeColor="text1"/>
        </w:rPr>
        <w:t>Watching Films:</w:t>
      </w:r>
      <w:r w:rsidR="00153064" w:rsidRPr="00696EA9">
        <w:rPr>
          <w:rFonts w:ascii="Rockwell" w:hAnsi="Rockwell"/>
          <w:color w:val="000000" w:themeColor="text1"/>
        </w:rPr>
        <w:t xml:space="preserve">  Could there be a nicer task for your teachers to ask you to do between now and September?  </w:t>
      </w:r>
      <w:r w:rsidR="00153064" w:rsidRPr="00696EA9">
        <w:rPr>
          <w:rFonts w:ascii="Rockwell" w:hAnsi="Rockwell" w:cs="Arial"/>
        </w:rPr>
        <w:t xml:space="preserve">One of the most important things you can do for A </w:t>
      </w:r>
      <w:proofErr w:type="gramStart"/>
      <w:r w:rsidR="00153064" w:rsidRPr="00696EA9">
        <w:rPr>
          <w:rFonts w:ascii="Rockwell" w:hAnsi="Rockwell" w:cs="Arial"/>
        </w:rPr>
        <w:t>Level  Film</w:t>
      </w:r>
      <w:proofErr w:type="gramEnd"/>
      <w:r w:rsidR="00153064" w:rsidRPr="00696EA9">
        <w:rPr>
          <w:rFonts w:ascii="Rockwell" w:hAnsi="Rockwell" w:cs="Arial"/>
        </w:rPr>
        <w:t xml:space="preserve"> studies is to</w:t>
      </w:r>
      <w:r w:rsidR="00153064" w:rsidRPr="00696EA9">
        <w:rPr>
          <w:rFonts w:ascii="Rockwell" w:hAnsi="Rockwell"/>
          <w:color w:val="000000" w:themeColor="text1"/>
        </w:rPr>
        <w:t xml:space="preserve"> simply watch films and enjoy watching them.  There are obvious services you can use to use to watch films at home.  Amazon Prime Video and </w:t>
      </w:r>
      <w:proofErr w:type="spellStart"/>
      <w:r w:rsidR="00153064" w:rsidRPr="00696EA9">
        <w:rPr>
          <w:rFonts w:ascii="Rockwell" w:hAnsi="Rockwell"/>
          <w:color w:val="000000" w:themeColor="text1"/>
        </w:rPr>
        <w:t>Netfix</w:t>
      </w:r>
      <w:proofErr w:type="spellEnd"/>
      <w:r w:rsidR="00153064" w:rsidRPr="00696EA9">
        <w:rPr>
          <w:rFonts w:ascii="Rockwell" w:hAnsi="Rockwell"/>
          <w:color w:val="000000" w:themeColor="text1"/>
        </w:rPr>
        <w:t xml:space="preserve"> are pumping huge amounts of money into the creation of original TV and Film content – with Netflix fast becoming a major producer of feature films.  However, neither service will give you access to all the set films we have to study or to the range of films you might be advised to watch or want to watch yourself.  Have a think about signing up to one of the following services – or simply have a look at the ones that are free:</w:t>
      </w:r>
    </w:p>
    <w:p w14:paraId="3DEEC669" w14:textId="77777777" w:rsidR="00696EA9" w:rsidRDefault="00696EA9" w:rsidP="00696EA9">
      <w:pPr>
        <w:spacing w:line="240" w:lineRule="auto"/>
        <w:rPr>
          <w:rFonts w:ascii="Rockwell" w:hAnsi="Rockwell"/>
          <w:color w:val="000000" w:themeColor="text1"/>
          <w:sz w:val="24"/>
          <w:szCs w:val="24"/>
        </w:rPr>
      </w:pPr>
    </w:p>
    <w:p w14:paraId="5009F258" w14:textId="77777777" w:rsidR="00153064" w:rsidRPr="00696EA9" w:rsidRDefault="00153064" w:rsidP="00696EA9">
      <w:pPr>
        <w:spacing w:line="240" w:lineRule="auto"/>
        <w:rPr>
          <w:rFonts w:ascii="Rockwell" w:hAnsi="Rockwell"/>
          <w:b/>
          <w:color w:val="000000" w:themeColor="text1"/>
          <w:sz w:val="24"/>
          <w:szCs w:val="24"/>
        </w:rPr>
      </w:pPr>
      <w:r w:rsidRPr="00696EA9">
        <w:rPr>
          <w:rFonts w:ascii="Rockwell" w:hAnsi="Rockwell"/>
          <w:b/>
          <w:color w:val="000000" w:themeColor="text1"/>
          <w:sz w:val="24"/>
          <w:szCs w:val="24"/>
        </w:rPr>
        <w:t>Cinema Paradiso:</w:t>
      </w:r>
    </w:p>
    <w:p w14:paraId="547490D3" w14:textId="77777777" w:rsidR="00153064" w:rsidRPr="00696EA9" w:rsidRDefault="00153064" w:rsidP="00696EA9">
      <w:pPr>
        <w:spacing w:line="240" w:lineRule="auto"/>
        <w:rPr>
          <w:rFonts w:ascii="Rockwell" w:eastAsia="Times New Roman" w:hAnsi="Rockwell" w:cs="Times New Roman"/>
          <w:color w:val="000000" w:themeColor="text1"/>
          <w:sz w:val="24"/>
          <w:szCs w:val="24"/>
        </w:rPr>
      </w:pPr>
      <w:r w:rsidRPr="00696EA9">
        <w:rPr>
          <w:rFonts w:ascii="Rockwell" w:hAnsi="Rockwell"/>
          <w:noProof/>
          <w:sz w:val="24"/>
          <w:szCs w:val="24"/>
          <w:lang w:eastAsia="en-GB"/>
        </w:rPr>
        <w:drawing>
          <wp:anchor distT="0" distB="0" distL="114300" distR="114300" simplePos="0" relativeHeight="251659264" behindDoc="0" locked="0" layoutInCell="1" allowOverlap="1" wp14:anchorId="31ED3127" wp14:editId="7383763D">
            <wp:simplePos x="0" y="0"/>
            <wp:positionH relativeFrom="margin">
              <wp:align>left</wp:align>
            </wp:positionH>
            <wp:positionV relativeFrom="paragraph">
              <wp:posOffset>30480</wp:posOffset>
            </wp:positionV>
            <wp:extent cx="1219200" cy="913130"/>
            <wp:effectExtent l="0" t="0" r="0" b="1270"/>
            <wp:wrapSquare wrapText="bothSides"/>
            <wp:docPr id="2" name="Picture 2" descr="Cinema Paradiso 30 Day Free Trial – Free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ema Paradiso 30 Day Free Trial – Free Trial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920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EA9">
        <w:rPr>
          <w:rFonts w:ascii="Rockwell" w:eastAsia="Times New Roman" w:hAnsi="Rockwell" w:cs="Times New Roman"/>
          <w:color w:val="000000" w:themeColor="text1"/>
          <w:sz w:val="24"/>
          <w:szCs w:val="24"/>
        </w:rPr>
        <w:t xml:space="preserve">  This does things the </w:t>
      </w:r>
      <w:proofErr w:type="gramStart"/>
      <w:r w:rsidRPr="00696EA9">
        <w:rPr>
          <w:rFonts w:ascii="Rockwell" w:eastAsia="Times New Roman" w:hAnsi="Rockwell" w:cs="Times New Roman"/>
          <w:color w:val="000000" w:themeColor="text1"/>
          <w:sz w:val="24"/>
          <w:szCs w:val="24"/>
        </w:rPr>
        <w:t>old fashioned</w:t>
      </w:r>
      <w:proofErr w:type="gramEnd"/>
      <w:r w:rsidRPr="00696EA9">
        <w:rPr>
          <w:rFonts w:ascii="Rockwell" w:eastAsia="Times New Roman" w:hAnsi="Rockwell" w:cs="Times New Roman"/>
          <w:color w:val="000000" w:themeColor="text1"/>
          <w:sz w:val="24"/>
          <w:szCs w:val="24"/>
        </w:rPr>
        <w:t xml:space="preserve"> way and is very similar to a service your parents might remember called </w:t>
      </w:r>
      <w:proofErr w:type="spellStart"/>
      <w:r w:rsidRPr="00696EA9">
        <w:rPr>
          <w:rFonts w:ascii="Rockwell" w:eastAsia="Times New Roman" w:hAnsi="Rockwell" w:cs="Times New Roman"/>
          <w:color w:val="000000" w:themeColor="text1"/>
          <w:sz w:val="24"/>
          <w:szCs w:val="24"/>
        </w:rPr>
        <w:t>LoveFilm</w:t>
      </w:r>
      <w:proofErr w:type="spellEnd"/>
      <w:r w:rsidRPr="00696EA9">
        <w:rPr>
          <w:rFonts w:ascii="Rockwell" w:eastAsia="Times New Roman" w:hAnsi="Rockwell" w:cs="Times New Roman"/>
          <w:color w:val="000000" w:themeColor="text1"/>
          <w:sz w:val="24"/>
          <w:szCs w:val="24"/>
        </w:rPr>
        <w:t xml:space="preserve">.  You have to sign up to them for about £5 a month and then make a list of all the films you want to watch.  They’ll then send the films on your list through to you on DVD by post.  Once you’ve finished watching a film you post it back to them and they send you the next one on your list.  Apart from the newest Netflix releases, they have virtually every film ever made available. It’s great. </w:t>
      </w:r>
      <w:hyperlink r:id="rId25" w:history="1">
        <w:r w:rsidRPr="00696EA9">
          <w:rPr>
            <w:rStyle w:val="Hyperlink"/>
            <w:rFonts w:ascii="Rockwell" w:eastAsia="Times New Roman" w:hAnsi="Rockwell" w:cs="Times New Roman"/>
            <w:color w:val="7F7F7F" w:themeColor="text1" w:themeTint="80"/>
            <w:sz w:val="24"/>
            <w:szCs w:val="24"/>
          </w:rPr>
          <w:t>https://www.cinemaparadiso.co.uk/</w:t>
        </w:r>
      </w:hyperlink>
    </w:p>
    <w:p w14:paraId="617E7F63" w14:textId="77777777" w:rsidR="00153064" w:rsidRPr="00696EA9" w:rsidRDefault="00153064" w:rsidP="00696EA9">
      <w:pPr>
        <w:spacing w:line="240" w:lineRule="auto"/>
        <w:rPr>
          <w:rFonts w:ascii="Rockwell" w:eastAsia="Times New Roman" w:hAnsi="Rockwell" w:cs="Times New Roman"/>
          <w:b/>
          <w:color w:val="000000" w:themeColor="text1"/>
          <w:sz w:val="24"/>
          <w:szCs w:val="24"/>
        </w:rPr>
      </w:pPr>
      <w:r w:rsidRPr="00696EA9">
        <w:rPr>
          <w:rFonts w:ascii="Rockwell" w:eastAsia="Times New Roman" w:hAnsi="Rockwell" w:cs="Times New Roman"/>
          <w:b/>
          <w:color w:val="000000" w:themeColor="text1"/>
          <w:sz w:val="24"/>
          <w:szCs w:val="24"/>
        </w:rPr>
        <w:t>BFI Player:</w:t>
      </w:r>
    </w:p>
    <w:p w14:paraId="4AE87CDB" w14:textId="77777777" w:rsidR="00153064" w:rsidRPr="00696EA9" w:rsidRDefault="00153064" w:rsidP="00696EA9">
      <w:pPr>
        <w:spacing w:line="240" w:lineRule="auto"/>
        <w:rPr>
          <w:rFonts w:ascii="Rockwell" w:eastAsia="Times New Roman" w:hAnsi="Rockwell" w:cs="Times New Roman"/>
          <w:color w:val="7F7F7F" w:themeColor="text1" w:themeTint="80"/>
          <w:sz w:val="24"/>
          <w:szCs w:val="24"/>
        </w:rPr>
      </w:pPr>
      <w:r w:rsidRPr="00696EA9">
        <w:rPr>
          <w:rFonts w:ascii="Rockwell" w:hAnsi="Rockwell"/>
          <w:noProof/>
          <w:sz w:val="24"/>
          <w:szCs w:val="24"/>
          <w:lang w:eastAsia="en-GB"/>
        </w:rPr>
        <w:drawing>
          <wp:anchor distT="0" distB="0" distL="114300" distR="114300" simplePos="0" relativeHeight="251660288" behindDoc="0" locked="0" layoutInCell="1" allowOverlap="1" wp14:anchorId="155BF088" wp14:editId="03275A51">
            <wp:simplePos x="0" y="0"/>
            <wp:positionH relativeFrom="column">
              <wp:posOffset>5467350</wp:posOffset>
            </wp:positionH>
            <wp:positionV relativeFrom="paragraph">
              <wp:posOffset>12700</wp:posOffset>
            </wp:positionV>
            <wp:extent cx="1156335" cy="647700"/>
            <wp:effectExtent l="0" t="0" r="5715" b="0"/>
            <wp:wrapSquare wrapText="bothSides"/>
            <wp:docPr id="4" name="Picture 4" descr="BFI Player launches on Apple TV in UK – Digital TV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FI Player launches on Apple TV in UK – Digital TV Europ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563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EA9">
        <w:rPr>
          <w:rFonts w:ascii="Rockwell" w:eastAsia="Times New Roman" w:hAnsi="Rockwell" w:cs="Times New Roman"/>
          <w:color w:val="000000" w:themeColor="text1"/>
          <w:sz w:val="24"/>
          <w:szCs w:val="24"/>
        </w:rPr>
        <w:t xml:space="preserve">  The British Film Institute’s BFI Player is a streaming service that provides users with access to a huge range of films including those that are more unusual or difficult to find elsewhere.  They also provide a lot of extras including commentaries on films.  Some content is free; you can also subscribe to them or just use them to stream films for a fixed fee either as </w:t>
      </w:r>
      <w:proofErr w:type="gramStart"/>
      <w:r w:rsidRPr="00696EA9">
        <w:rPr>
          <w:rFonts w:ascii="Rockwell" w:eastAsia="Times New Roman" w:hAnsi="Rockwell" w:cs="Times New Roman"/>
          <w:color w:val="000000" w:themeColor="text1"/>
          <w:sz w:val="24"/>
          <w:szCs w:val="24"/>
        </w:rPr>
        <w:t>one off</w:t>
      </w:r>
      <w:proofErr w:type="gramEnd"/>
      <w:r w:rsidRPr="00696EA9">
        <w:rPr>
          <w:rFonts w:ascii="Rockwell" w:eastAsia="Times New Roman" w:hAnsi="Rockwell" w:cs="Times New Roman"/>
          <w:color w:val="000000" w:themeColor="text1"/>
          <w:sz w:val="24"/>
          <w:szCs w:val="24"/>
        </w:rPr>
        <w:t xml:space="preserve"> rentals or for unlimited viewing:  </w:t>
      </w:r>
      <w:hyperlink r:id="rId27" w:history="1">
        <w:r w:rsidRPr="00696EA9">
          <w:rPr>
            <w:rStyle w:val="Hyperlink"/>
            <w:rFonts w:ascii="Rockwell" w:eastAsia="Times New Roman" w:hAnsi="Rockwell" w:cs="Times New Roman"/>
            <w:color w:val="7F7F7F" w:themeColor="text1" w:themeTint="80"/>
            <w:sz w:val="24"/>
            <w:szCs w:val="24"/>
          </w:rPr>
          <w:t>https://player.bfi.org.uk/</w:t>
        </w:r>
      </w:hyperlink>
    </w:p>
    <w:p w14:paraId="0E17DC82" w14:textId="77777777" w:rsidR="00153064" w:rsidRPr="00696EA9" w:rsidRDefault="00153064" w:rsidP="00696EA9">
      <w:pPr>
        <w:spacing w:line="240" w:lineRule="auto"/>
        <w:rPr>
          <w:rFonts w:ascii="Rockwell" w:eastAsia="Times New Roman" w:hAnsi="Rockwell" w:cs="Times New Roman"/>
          <w:b/>
          <w:color w:val="000000" w:themeColor="text1"/>
          <w:sz w:val="24"/>
          <w:szCs w:val="24"/>
        </w:rPr>
      </w:pPr>
      <w:r w:rsidRPr="00696EA9">
        <w:rPr>
          <w:rFonts w:ascii="Rockwell" w:eastAsia="Times New Roman" w:hAnsi="Rockwell" w:cs="Times New Roman"/>
          <w:b/>
          <w:color w:val="000000" w:themeColor="text1"/>
          <w:sz w:val="24"/>
          <w:szCs w:val="24"/>
        </w:rPr>
        <w:t>Mubi:</w:t>
      </w:r>
    </w:p>
    <w:p w14:paraId="7F693513" w14:textId="77777777" w:rsidR="00153064" w:rsidRPr="00696EA9" w:rsidRDefault="00153064" w:rsidP="00696EA9">
      <w:pPr>
        <w:spacing w:line="240" w:lineRule="auto"/>
        <w:rPr>
          <w:rFonts w:ascii="Rockwell" w:eastAsia="Times New Roman" w:hAnsi="Rockwell" w:cs="Times New Roman"/>
          <w:color w:val="000000" w:themeColor="text1"/>
          <w:sz w:val="24"/>
          <w:szCs w:val="24"/>
        </w:rPr>
      </w:pPr>
      <w:r w:rsidRPr="00696EA9">
        <w:rPr>
          <w:rFonts w:ascii="Rockwell" w:hAnsi="Rockwell"/>
          <w:noProof/>
          <w:sz w:val="24"/>
          <w:szCs w:val="24"/>
          <w:lang w:eastAsia="en-GB"/>
        </w:rPr>
        <w:drawing>
          <wp:anchor distT="0" distB="0" distL="114300" distR="114300" simplePos="0" relativeHeight="251661312" behindDoc="0" locked="0" layoutInCell="1" allowOverlap="1" wp14:anchorId="17C07ECA" wp14:editId="4ECCC90D">
            <wp:simplePos x="0" y="0"/>
            <wp:positionH relativeFrom="margin">
              <wp:align>left</wp:align>
            </wp:positionH>
            <wp:positionV relativeFrom="paragraph">
              <wp:posOffset>26035</wp:posOffset>
            </wp:positionV>
            <wp:extent cx="1256030" cy="685800"/>
            <wp:effectExtent l="0" t="0" r="1270" b="0"/>
            <wp:wrapSquare wrapText="bothSides"/>
            <wp:docPr id="5" name="Picture 5" descr="MUBI Vector Logo - (.SVG + .PNG) - FindVectorLog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BI Vector Logo - (.SVG + .PNG) - FindVectorLog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603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EA9">
        <w:rPr>
          <w:rFonts w:ascii="Rockwell" w:eastAsia="Times New Roman" w:hAnsi="Rockwell" w:cs="Times New Roman"/>
          <w:color w:val="000000" w:themeColor="text1"/>
          <w:sz w:val="24"/>
          <w:szCs w:val="24"/>
        </w:rPr>
        <w:t xml:space="preserve">Mubi is a subscription film streaming service with a difference.  Instead of giving you access to an unlimited range of films they hand pick a few films each week for their subscribers to watch – the idea being that you discover quality films, filmmakers and film movements you might not come across otherwise. £5.99 a month for students: </w:t>
      </w:r>
      <w:hyperlink r:id="rId29" w:history="1">
        <w:r w:rsidRPr="00696EA9">
          <w:rPr>
            <w:rStyle w:val="Hyperlink"/>
            <w:rFonts w:ascii="Rockwell" w:eastAsia="Times New Roman" w:hAnsi="Rockwell" w:cs="Times New Roman"/>
            <w:color w:val="7F7F7F" w:themeColor="text1" w:themeTint="80"/>
            <w:sz w:val="24"/>
            <w:szCs w:val="24"/>
          </w:rPr>
          <w:t>https://mubi.com/student</w:t>
        </w:r>
      </w:hyperlink>
      <w:r w:rsidRPr="00696EA9">
        <w:rPr>
          <w:rFonts w:ascii="Rockwell" w:eastAsia="Times New Roman" w:hAnsi="Rockwell" w:cs="Times New Roman"/>
          <w:color w:val="7F7F7F" w:themeColor="text1" w:themeTint="80"/>
          <w:sz w:val="24"/>
          <w:szCs w:val="24"/>
        </w:rPr>
        <w:t xml:space="preserve"> </w:t>
      </w:r>
    </w:p>
    <w:p w14:paraId="3539AC5A" w14:textId="77777777" w:rsidR="00153064" w:rsidRPr="00696EA9" w:rsidRDefault="00153064" w:rsidP="00696EA9">
      <w:pPr>
        <w:spacing w:line="240" w:lineRule="auto"/>
        <w:rPr>
          <w:rFonts w:ascii="Rockwell" w:eastAsia="Times New Roman" w:hAnsi="Rockwell" w:cs="Times New Roman"/>
          <w:b/>
          <w:color w:val="000000" w:themeColor="text1"/>
          <w:sz w:val="24"/>
          <w:szCs w:val="24"/>
        </w:rPr>
      </w:pPr>
      <w:r w:rsidRPr="00696EA9">
        <w:rPr>
          <w:rFonts w:ascii="Rockwell" w:eastAsia="Times New Roman" w:hAnsi="Rockwell" w:cs="Times New Roman"/>
          <w:b/>
          <w:color w:val="000000" w:themeColor="text1"/>
          <w:sz w:val="24"/>
          <w:szCs w:val="24"/>
        </w:rPr>
        <w:t>Talking Pictures:</w:t>
      </w:r>
    </w:p>
    <w:p w14:paraId="4AAA95D3" w14:textId="77777777" w:rsidR="00153064" w:rsidRPr="00696EA9" w:rsidRDefault="00153064" w:rsidP="00696EA9">
      <w:pPr>
        <w:spacing w:line="240" w:lineRule="auto"/>
        <w:rPr>
          <w:rStyle w:val="Hyperlink"/>
          <w:rFonts w:ascii="Rockwell" w:eastAsia="Times New Roman" w:hAnsi="Rockwell" w:cs="Times New Roman"/>
          <w:color w:val="7F7F7F" w:themeColor="text1" w:themeTint="80"/>
          <w:sz w:val="24"/>
          <w:szCs w:val="24"/>
        </w:rPr>
      </w:pPr>
      <w:r w:rsidRPr="00696EA9">
        <w:rPr>
          <w:rFonts w:ascii="Rockwell" w:hAnsi="Rockwell"/>
          <w:noProof/>
          <w:sz w:val="24"/>
          <w:szCs w:val="24"/>
          <w:lang w:eastAsia="en-GB"/>
        </w:rPr>
        <w:drawing>
          <wp:anchor distT="0" distB="0" distL="114300" distR="114300" simplePos="0" relativeHeight="251662336" behindDoc="0" locked="0" layoutInCell="1" allowOverlap="1" wp14:anchorId="2149D503" wp14:editId="287D8D0A">
            <wp:simplePos x="0" y="0"/>
            <wp:positionH relativeFrom="column">
              <wp:posOffset>5284470</wp:posOffset>
            </wp:positionH>
            <wp:positionV relativeFrom="paragraph">
              <wp:posOffset>7620</wp:posOffset>
            </wp:positionV>
            <wp:extent cx="1343025" cy="514350"/>
            <wp:effectExtent l="0" t="0" r="9525" b="0"/>
            <wp:wrapSquare wrapText="bothSides"/>
            <wp:docPr id="1" name="Picture 1" descr="Nostalgia channel Talking Pictures TV finds the perfect formula - Weltch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stalgia channel Talking Pictures TV finds the perfect formula - Weltch  Medi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43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EA9">
        <w:rPr>
          <w:rFonts w:ascii="Rockwell" w:eastAsia="Times New Roman" w:hAnsi="Rockwell" w:cs="Times New Roman"/>
          <w:color w:val="000000" w:themeColor="text1"/>
          <w:sz w:val="24"/>
          <w:szCs w:val="24"/>
        </w:rPr>
        <w:t xml:space="preserve">This one’s completely free! Talking pictures is a TV channel run by film lovers that only shows classic films – it’s a gateway to an amazing world of film.  Available on Virgin 445, </w:t>
      </w:r>
      <w:proofErr w:type="spellStart"/>
      <w:r w:rsidRPr="00696EA9">
        <w:rPr>
          <w:rFonts w:ascii="Rockwell" w:eastAsia="Times New Roman" w:hAnsi="Rockwell" w:cs="Times New Roman"/>
          <w:color w:val="000000" w:themeColor="text1"/>
          <w:sz w:val="24"/>
          <w:szCs w:val="24"/>
        </w:rPr>
        <w:t>Freesat</w:t>
      </w:r>
      <w:proofErr w:type="spellEnd"/>
      <w:r w:rsidRPr="00696EA9">
        <w:rPr>
          <w:rFonts w:ascii="Rockwell" w:eastAsia="Times New Roman" w:hAnsi="Rockwell" w:cs="Times New Roman"/>
          <w:color w:val="000000" w:themeColor="text1"/>
          <w:sz w:val="24"/>
          <w:szCs w:val="24"/>
        </w:rPr>
        <w:t xml:space="preserve"> 306, Freeview 81, Sky 328,  </w:t>
      </w:r>
      <w:hyperlink r:id="rId31" w:history="1">
        <w:r w:rsidRPr="00696EA9">
          <w:rPr>
            <w:rStyle w:val="Hyperlink"/>
            <w:rFonts w:ascii="Rockwell" w:eastAsia="Times New Roman" w:hAnsi="Rockwell" w:cs="Times New Roman"/>
            <w:color w:val="7F7F7F" w:themeColor="text1" w:themeTint="80"/>
            <w:sz w:val="24"/>
            <w:szCs w:val="24"/>
          </w:rPr>
          <w:t>https://talkingpicturestv.co.uk/</w:t>
        </w:r>
      </w:hyperlink>
    </w:p>
    <w:p w14:paraId="3656B9AB" w14:textId="77777777" w:rsidR="00153064" w:rsidRPr="00696EA9" w:rsidRDefault="00153064" w:rsidP="00696EA9">
      <w:pPr>
        <w:spacing w:line="240" w:lineRule="auto"/>
        <w:rPr>
          <w:rFonts w:ascii="Rockwell" w:eastAsia="Times New Roman" w:hAnsi="Rockwell" w:cs="Times New Roman"/>
          <w:color w:val="000000" w:themeColor="text1"/>
          <w:sz w:val="24"/>
          <w:szCs w:val="24"/>
        </w:rPr>
      </w:pPr>
    </w:p>
    <w:p w14:paraId="127226F7" w14:textId="77777777" w:rsidR="00153064" w:rsidRPr="00696EA9" w:rsidRDefault="00153064" w:rsidP="00696EA9">
      <w:pPr>
        <w:spacing w:line="240" w:lineRule="auto"/>
        <w:rPr>
          <w:rFonts w:ascii="Rockwell" w:eastAsia="Times New Roman" w:hAnsi="Rockwell" w:cs="Times New Roman"/>
          <w:b/>
          <w:color w:val="000000" w:themeColor="text1"/>
          <w:sz w:val="24"/>
          <w:szCs w:val="24"/>
        </w:rPr>
      </w:pPr>
      <w:r w:rsidRPr="00696EA9">
        <w:rPr>
          <w:rFonts w:ascii="Rockwell" w:eastAsia="Times New Roman" w:hAnsi="Rockwell" w:cs="Times New Roman"/>
          <w:b/>
          <w:color w:val="000000" w:themeColor="text1"/>
          <w:sz w:val="24"/>
          <w:szCs w:val="24"/>
        </w:rPr>
        <w:lastRenderedPageBreak/>
        <w:t>Going to the Cinema:</w:t>
      </w:r>
    </w:p>
    <w:p w14:paraId="003ABCFD" w14:textId="77777777" w:rsidR="00153064" w:rsidRPr="00696EA9" w:rsidRDefault="00153064" w:rsidP="00696EA9">
      <w:pPr>
        <w:spacing w:line="240" w:lineRule="auto"/>
        <w:rPr>
          <w:rFonts w:ascii="Rockwell" w:eastAsia="Times New Roman" w:hAnsi="Rockwell" w:cs="Times New Roman"/>
          <w:color w:val="000000" w:themeColor="text1"/>
          <w:sz w:val="24"/>
          <w:szCs w:val="24"/>
        </w:rPr>
      </w:pPr>
      <w:r w:rsidRPr="00696EA9">
        <w:rPr>
          <w:rFonts w:ascii="Rockwell" w:eastAsia="Times New Roman" w:hAnsi="Rockwell" w:cs="Times New Roman"/>
          <w:color w:val="000000" w:themeColor="text1"/>
          <w:sz w:val="24"/>
          <w:szCs w:val="24"/>
        </w:rPr>
        <w:t>Watching films at home is fine but it doesn’t compare to the experience of seeing a film in a cinema, something we’ve all been deprived of for the last year.  How about trying some of the following cinemas?</w:t>
      </w:r>
    </w:p>
    <w:p w14:paraId="776BC60F" w14:textId="0BEB080C" w:rsidR="00153064" w:rsidRPr="00696EA9" w:rsidRDefault="00153064" w:rsidP="00696EA9">
      <w:pPr>
        <w:spacing w:line="240" w:lineRule="auto"/>
        <w:rPr>
          <w:rFonts w:ascii="Rockwell" w:eastAsia="Times New Roman" w:hAnsi="Rockwell" w:cs="Times New Roman"/>
          <w:color w:val="000000" w:themeColor="text1"/>
          <w:sz w:val="24"/>
          <w:szCs w:val="24"/>
        </w:rPr>
      </w:pPr>
      <w:r w:rsidRPr="6683B63C">
        <w:rPr>
          <w:rFonts w:ascii="Rockwell" w:eastAsia="Times New Roman" w:hAnsi="Rockwell" w:cs="Times New Roman"/>
          <w:color w:val="000000" w:themeColor="text1"/>
          <w:sz w:val="24"/>
          <w:szCs w:val="24"/>
        </w:rPr>
        <w:t xml:space="preserve">When you’re able to you might want to explore some of the following: </w:t>
      </w:r>
    </w:p>
    <w:p w14:paraId="04FB9F64" w14:textId="77777777" w:rsidR="00153064" w:rsidRPr="00696EA9" w:rsidRDefault="00696EA9" w:rsidP="00696EA9">
      <w:pPr>
        <w:numPr>
          <w:ilvl w:val="0"/>
          <w:numId w:val="12"/>
        </w:numPr>
        <w:spacing w:after="0" w:line="240" w:lineRule="auto"/>
        <w:rPr>
          <w:rFonts w:ascii="Rockwell" w:eastAsia="Times New Roman" w:hAnsi="Rockwell" w:cs="Times New Roman"/>
          <w:color w:val="000000" w:themeColor="text1"/>
          <w:sz w:val="24"/>
          <w:szCs w:val="24"/>
        </w:rPr>
      </w:pPr>
      <w:r w:rsidRPr="00696EA9">
        <w:rPr>
          <w:rFonts w:ascii="Rockwell" w:hAnsi="Rockwell"/>
          <w:noProof/>
          <w:sz w:val="24"/>
          <w:szCs w:val="24"/>
          <w:lang w:eastAsia="en-GB"/>
        </w:rPr>
        <w:drawing>
          <wp:anchor distT="0" distB="0" distL="114300" distR="114300" simplePos="0" relativeHeight="251664384" behindDoc="0" locked="0" layoutInCell="1" allowOverlap="1" wp14:anchorId="47BF5E82" wp14:editId="13998F73">
            <wp:simplePos x="0" y="0"/>
            <wp:positionH relativeFrom="margin">
              <wp:posOffset>254635</wp:posOffset>
            </wp:positionH>
            <wp:positionV relativeFrom="paragraph">
              <wp:posOffset>501015</wp:posOffset>
            </wp:positionV>
            <wp:extent cx="1104900" cy="621665"/>
            <wp:effectExtent l="0" t="0" r="0" b="6985"/>
            <wp:wrapSquare wrapText="bothSides"/>
            <wp:docPr id="12" name="Picture 10" descr="Image result for bfi south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descr="Image result for bfi southbank"/>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04900" cy="621665"/>
                    </a:xfrm>
                    <a:prstGeom prst="rect">
                      <a:avLst/>
                    </a:prstGeom>
                    <a:noFill/>
                    <a:extLst/>
                  </pic:spPr>
                </pic:pic>
              </a:graphicData>
            </a:graphic>
            <wp14:sizeRelH relativeFrom="page">
              <wp14:pctWidth>0</wp14:pctWidth>
            </wp14:sizeRelH>
            <wp14:sizeRelV relativeFrom="page">
              <wp14:pctHeight>0</wp14:pctHeight>
            </wp14:sizeRelV>
          </wp:anchor>
        </w:drawing>
      </w:r>
      <w:proofErr w:type="spellStart"/>
      <w:r w:rsidR="00153064" w:rsidRPr="00696EA9">
        <w:rPr>
          <w:rFonts w:ascii="Rockwell" w:eastAsia="Times New Roman" w:hAnsi="Rockwell" w:cs="Times New Roman"/>
          <w:b/>
          <w:bCs/>
          <w:color w:val="000000" w:themeColor="text1"/>
          <w:sz w:val="24"/>
          <w:szCs w:val="24"/>
        </w:rPr>
        <w:t>Picturehouse</w:t>
      </w:r>
      <w:proofErr w:type="spellEnd"/>
      <w:r w:rsidR="00153064" w:rsidRPr="00696EA9">
        <w:rPr>
          <w:rFonts w:ascii="Rockwell" w:eastAsia="Times New Roman" w:hAnsi="Rockwell" w:cs="Times New Roman"/>
          <w:b/>
          <w:bCs/>
          <w:color w:val="000000" w:themeColor="text1"/>
          <w:sz w:val="24"/>
          <w:szCs w:val="24"/>
        </w:rPr>
        <w:t xml:space="preserve"> Cinemas </w:t>
      </w:r>
      <w:r w:rsidR="00153064" w:rsidRPr="00696EA9">
        <w:rPr>
          <w:rFonts w:ascii="Rockwell" w:eastAsia="Times New Roman" w:hAnsi="Rockwell" w:cs="Times New Roman"/>
          <w:color w:val="000000" w:themeColor="text1"/>
          <w:sz w:val="24"/>
          <w:szCs w:val="24"/>
        </w:rPr>
        <w:t xml:space="preserve">– Brixton, Clapham, West Norwood, Dulwich </w:t>
      </w:r>
      <w:r w:rsidR="00153064" w:rsidRPr="00696EA9">
        <w:rPr>
          <w:rFonts w:ascii="Rockwell" w:eastAsia="Times New Roman" w:hAnsi="Rockwell" w:cs="Times New Roman"/>
          <w:color w:val="7F7F7F" w:themeColor="text1" w:themeTint="80"/>
          <w:sz w:val="24"/>
          <w:szCs w:val="24"/>
        </w:rPr>
        <w:t>(</w:t>
      </w:r>
      <w:hyperlink r:id="rId33" w:history="1">
        <w:r w:rsidR="00153064" w:rsidRPr="00696EA9">
          <w:rPr>
            <w:rStyle w:val="Hyperlink"/>
            <w:rFonts w:ascii="Rockwell" w:eastAsia="Times New Roman" w:hAnsi="Rockwell" w:cs="Times New Roman"/>
            <w:color w:val="7F7F7F" w:themeColor="text1" w:themeTint="80"/>
            <w:sz w:val="24"/>
            <w:szCs w:val="24"/>
          </w:rPr>
          <w:t>https://</w:t>
        </w:r>
      </w:hyperlink>
      <w:hyperlink r:id="rId34" w:history="1">
        <w:r w:rsidR="00153064" w:rsidRPr="00696EA9">
          <w:rPr>
            <w:rStyle w:val="Hyperlink"/>
            <w:rFonts w:ascii="Rockwell" w:eastAsia="Times New Roman" w:hAnsi="Rockwell" w:cs="Times New Roman"/>
            <w:color w:val="7F7F7F" w:themeColor="text1" w:themeTint="80"/>
            <w:sz w:val="24"/>
            <w:szCs w:val="24"/>
          </w:rPr>
          <w:t>www.picturehouses.com/blog</w:t>
        </w:r>
      </w:hyperlink>
      <w:r w:rsidR="00153064" w:rsidRPr="00696EA9">
        <w:rPr>
          <w:rFonts w:ascii="Rockwell" w:eastAsia="Times New Roman" w:hAnsi="Rockwell" w:cs="Times New Roman"/>
          <w:color w:val="000000" w:themeColor="text1"/>
          <w:sz w:val="24"/>
          <w:szCs w:val="24"/>
        </w:rPr>
        <w:t>) show more obscure films alongside blockbusters.  They run two slots that are particularly useful to Film students, Vintage Sundays (where – as the name suggests, they show classic films from the past) and Discover Tuesdays where they run seasons that explore the work of significant directors or film movements.  Screenings during these slots are also considerably cheaper than usual – tickets also tend to be cheaper on a Monday.</w:t>
      </w:r>
    </w:p>
    <w:p w14:paraId="08C866B6" w14:textId="77777777" w:rsidR="00153064" w:rsidRPr="00696EA9" w:rsidRDefault="00153064" w:rsidP="00696EA9">
      <w:pPr>
        <w:numPr>
          <w:ilvl w:val="0"/>
          <w:numId w:val="12"/>
        </w:numPr>
        <w:spacing w:after="0" w:line="240" w:lineRule="auto"/>
        <w:rPr>
          <w:rFonts w:ascii="Rockwell" w:eastAsia="Times New Roman" w:hAnsi="Rockwell" w:cs="Times New Roman"/>
          <w:color w:val="000000" w:themeColor="text1"/>
          <w:sz w:val="24"/>
          <w:szCs w:val="24"/>
        </w:rPr>
      </w:pPr>
      <w:r w:rsidRPr="00696EA9">
        <w:rPr>
          <w:rFonts w:ascii="Rockwell" w:eastAsia="Times New Roman" w:hAnsi="Rockwell" w:cs="Times New Roman"/>
          <w:b/>
          <w:bCs/>
          <w:color w:val="000000" w:themeColor="text1"/>
          <w:sz w:val="24"/>
          <w:szCs w:val="24"/>
        </w:rPr>
        <w:t>BFI</w:t>
      </w:r>
      <w:r w:rsidRPr="00696EA9">
        <w:rPr>
          <w:rFonts w:ascii="Rockwell" w:eastAsia="Times New Roman" w:hAnsi="Rockwell" w:cs="Times New Roman"/>
          <w:color w:val="000000" w:themeColor="text1"/>
          <w:sz w:val="24"/>
          <w:szCs w:val="24"/>
        </w:rPr>
        <w:t xml:space="preserve"> – The British Film Institute cinema runs seasons of films that focus on key directors or film movements.  It is no ordinary cinema and is well worth knowing about and visiting (</w:t>
      </w:r>
      <w:hyperlink r:id="rId35" w:history="1">
        <w:r w:rsidRPr="00696EA9">
          <w:rPr>
            <w:rStyle w:val="Hyperlink"/>
            <w:rFonts w:ascii="Rockwell" w:eastAsia="Times New Roman" w:hAnsi="Rockwell" w:cs="Times New Roman"/>
            <w:color w:val="7F7F7F" w:themeColor="text1" w:themeTint="80"/>
            <w:sz w:val="24"/>
            <w:szCs w:val="24"/>
          </w:rPr>
          <w:t>https</w:t>
        </w:r>
      </w:hyperlink>
      <w:hyperlink r:id="rId36" w:history="1">
        <w:r w:rsidRPr="00696EA9">
          <w:rPr>
            <w:rStyle w:val="Hyperlink"/>
            <w:rFonts w:ascii="Rockwell" w:eastAsia="Times New Roman" w:hAnsi="Rockwell" w:cs="Times New Roman"/>
            <w:color w:val="7F7F7F" w:themeColor="text1" w:themeTint="80"/>
            <w:sz w:val="24"/>
            <w:szCs w:val="24"/>
          </w:rPr>
          <w:t>://whatson.bfi.org.uk/Online</w:t>
        </w:r>
      </w:hyperlink>
      <w:hyperlink r:id="rId37" w:history="1">
        <w:r w:rsidRPr="00696EA9">
          <w:rPr>
            <w:rStyle w:val="Hyperlink"/>
            <w:rFonts w:ascii="Rockwell" w:eastAsia="Times New Roman" w:hAnsi="Rockwell" w:cs="Times New Roman"/>
            <w:color w:val="7F7F7F" w:themeColor="text1" w:themeTint="80"/>
            <w:sz w:val="24"/>
            <w:szCs w:val="24"/>
          </w:rPr>
          <w:t>/</w:t>
        </w:r>
      </w:hyperlink>
      <w:r w:rsidRPr="00696EA9">
        <w:rPr>
          <w:rFonts w:ascii="Rockwell" w:eastAsia="Times New Roman" w:hAnsi="Rockwell" w:cs="Times New Roman"/>
          <w:color w:val="000000" w:themeColor="text1"/>
          <w:sz w:val="24"/>
          <w:szCs w:val="24"/>
        </w:rPr>
        <w:t>)</w:t>
      </w:r>
    </w:p>
    <w:p w14:paraId="7B2C0933" w14:textId="77777777" w:rsidR="00153064" w:rsidRPr="00696EA9" w:rsidRDefault="00153064" w:rsidP="00696EA9">
      <w:pPr>
        <w:numPr>
          <w:ilvl w:val="0"/>
          <w:numId w:val="12"/>
        </w:numPr>
        <w:spacing w:after="0" w:line="240" w:lineRule="auto"/>
        <w:rPr>
          <w:rFonts w:ascii="Rockwell" w:eastAsia="Times New Roman" w:hAnsi="Rockwell" w:cs="Times New Roman"/>
          <w:color w:val="000000" w:themeColor="text1"/>
          <w:sz w:val="24"/>
          <w:szCs w:val="24"/>
        </w:rPr>
      </w:pPr>
      <w:r w:rsidRPr="00696EA9">
        <w:rPr>
          <w:rFonts w:ascii="Rockwell" w:hAnsi="Rockwell"/>
          <w:noProof/>
          <w:sz w:val="24"/>
          <w:szCs w:val="24"/>
          <w:lang w:eastAsia="en-GB"/>
        </w:rPr>
        <w:drawing>
          <wp:anchor distT="0" distB="0" distL="114300" distR="114300" simplePos="0" relativeHeight="251665408" behindDoc="0" locked="0" layoutInCell="1" allowOverlap="1" wp14:anchorId="0520E9AD" wp14:editId="5AB13C7B">
            <wp:simplePos x="0" y="0"/>
            <wp:positionH relativeFrom="margin">
              <wp:posOffset>5588635</wp:posOffset>
            </wp:positionH>
            <wp:positionV relativeFrom="paragraph">
              <wp:posOffset>10795</wp:posOffset>
            </wp:positionV>
            <wp:extent cx="1019175" cy="677545"/>
            <wp:effectExtent l="0" t="0" r="9525" b="8255"/>
            <wp:wrapSquare wrapText="bothSides"/>
            <wp:docPr id="3" name="Picture 3" descr="The Prince Charles Ci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rince Charles Cinema"/>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1917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EA9">
        <w:rPr>
          <w:rFonts w:ascii="Rockwell" w:eastAsia="Times New Roman" w:hAnsi="Rockwell" w:cs="Times New Roman"/>
          <w:b/>
          <w:bCs/>
          <w:color w:val="000000" w:themeColor="text1"/>
          <w:sz w:val="24"/>
          <w:szCs w:val="24"/>
        </w:rPr>
        <w:t xml:space="preserve">The Prince Charles Cinema </w:t>
      </w:r>
      <w:r w:rsidRPr="00696EA9">
        <w:rPr>
          <w:rFonts w:ascii="Rockwell" w:eastAsia="Times New Roman" w:hAnsi="Rockwell" w:cs="Times New Roman"/>
          <w:color w:val="000000" w:themeColor="text1"/>
          <w:sz w:val="24"/>
          <w:szCs w:val="24"/>
        </w:rPr>
        <w:t xml:space="preserve">– A London institution – cheap tickets, shows films that have finished their runs in other cinemas and older classic films. </w:t>
      </w:r>
      <w:hyperlink r:id="rId39" w:history="1">
        <w:r w:rsidRPr="00696EA9">
          <w:rPr>
            <w:rStyle w:val="Hyperlink"/>
            <w:rFonts w:ascii="Rockwell" w:eastAsia="Times New Roman" w:hAnsi="Rockwell" w:cs="Times New Roman"/>
            <w:color w:val="7F7F7F" w:themeColor="text1" w:themeTint="80"/>
            <w:sz w:val="24"/>
            <w:szCs w:val="24"/>
          </w:rPr>
          <w:t>https://princecharlescinema.com/PrinceCharlesCinema.dll/Home</w:t>
        </w:r>
      </w:hyperlink>
      <w:r w:rsidRPr="00696EA9">
        <w:rPr>
          <w:rFonts w:ascii="Rockwell" w:eastAsia="Times New Roman" w:hAnsi="Rockwell" w:cs="Times New Roman"/>
          <w:color w:val="7F7F7F" w:themeColor="text1" w:themeTint="80"/>
          <w:sz w:val="24"/>
          <w:szCs w:val="24"/>
        </w:rPr>
        <w:t xml:space="preserve"> </w:t>
      </w:r>
    </w:p>
    <w:p w14:paraId="45FB0818" w14:textId="77777777" w:rsidR="00153064" w:rsidRPr="006109F8" w:rsidRDefault="00153064" w:rsidP="00696EA9">
      <w:pPr>
        <w:spacing w:line="240" w:lineRule="auto"/>
        <w:rPr>
          <w:rFonts w:ascii="Rockwell" w:eastAsia="Times New Roman" w:hAnsi="Rockwell" w:cs="Times New Roman"/>
          <w:color w:val="000000" w:themeColor="text1"/>
          <w:sz w:val="24"/>
          <w:szCs w:val="24"/>
        </w:rPr>
      </w:pPr>
    </w:p>
    <w:p w14:paraId="049F31CB" w14:textId="77777777" w:rsidR="00153064" w:rsidRPr="006109F8" w:rsidRDefault="00153064" w:rsidP="00696EA9">
      <w:pPr>
        <w:spacing w:line="240" w:lineRule="auto"/>
        <w:rPr>
          <w:rFonts w:ascii="Rockwell" w:eastAsia="Times New Roman" w:hAnsi="Rockwell" w:cs="Times New Roman"/>
          <w:sz w:val="24"/>
          <w:szCs w:val="24"/>
        </w:rPr>
      </w:pPr>
    </w:p>
    <w:p w14:paraId="6645A28E" w14:textId="77777777" w:rsidR="00153064" w:rsidRPr="006109F8" w:rsidRDefault="006109F8" w:rsidP="00696EA9">
      <w:pPr>
        <w:spacing w:line="240" w:lineRule="auto"/>
        <w:rPr>
          <w:rFonts w:ascii="Rockwell" w:eastAsia="Times New Roman" w:hAnsi="Rockwell" w:cs="Times New Roman"/>
          <w:b/>
          <w:sz w:val="24"/>
          <w:szCs w:val="24"/>
        </w:rPr>
      </w:pPr>
      <w:r w:rsidRPr="006109F8">
        <w:rPr>
          <w:rFonts w:ascii="Rockwell" w:eastAsia="Times New Roman" w:hAnsi="Rockwell" w:cs="Times New Roman"/>
          <w:b/>
          <w:sz w:val="24"/>
          <w:szCs w:val="24"/>
        </w:rPr>
        <w:t>TASK:</w:t>
      </w:r>
    </w:p>
    <w:p w14:paraId="1334ACA9" w14:textId="77777777" w:rsidR="006109F8" w:rsidRPr="006109F8" w:rsidRDefault="008C7117" w:rsidP="006109F8">
      <w:pPr>
        <w:pStyle w:val="ListParagraph"/>
        <w:numPr>
          <w:ilvl w:val="0"/>
          <w:numId w:val="11"/>
        </w:numPr>
        <w:rPr>
          <w:rFonts w:ascii="Rockwell" w:hAnsi="Rockwell" w:cs="Arial"/>
        </w:rPr>
      </w:pPr>
      <w:r>
        <w:rPr>
          <w:noProof/>
        </w:rPr>
        <w:drawing>
          <wp:anchor distT="0" distB="0" distL="114300" distR="114300" simplePos="0" relativeHeight="251680768" behindDoc="0" locked="0" layoutInCell="1" allowOverlap="1" wp14:anchorId="02DB7B4A" wp14:editId="07777777">
            <wp:simplePos x="0" y="0"/>
            <wp:positionH relativeFrom="column">
              <wp:posOffset>5457825</wp:posOffset>
            </wp:positionH>
            <wp:positionV relativeFrom="paragraph">
              <wp:posOffset>8255</wp:posOffset>
            </wp:positionV>
            <wp:extent cx="1152525" cy="582930"/>
            <wp:effectExtent l="0" t="0" r="9525" b="7620"/>
            <wp:wrapSquare wrapText="bothSides"/>
            <wp:docPr id="26" name="Picture 26" descr="Lumière Brothers' 1895 Short Film 'Arrival of a Train' Gets 4K Update |  Indie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umière Brothers' 1895 Short Film 'Arrival of a Train' Gets 4K Update |  IndieWir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5252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9F8" w:rsidRPr="006109F8">
        <w:rPr>
          <w:rFonts w:ascii="Rockwell" w:hAnsi="Rockwell" w:cs="Arial"/>
        </w:rPr>
        <w:t xml:space="preserve">Film is only just over 100 years old, it has a pretty short history as a medium. This makes it relatively straightforward to get an understanding of its history and how it has developed.  Use the “Teach Yourself Film” resource and your own research to </w:t>
      </w:r>
      <w:r w:rsidR="006109F8" w:rsidRPr="006109F8">
        <w:rPr>
          <w:rFonts w:ascii="Rockwell" w:hAnsi="Rockwell" w:cs="Arial"/>
          <w:b/>
        </w:rPr>
        <w:t>create a timeline that charts every decade of film history from the 1890s to the 2010s</w:t>
      </w:r>
      <w:r w:rsidR="006109F8" w:rsidRPr="006109F8">
        <w:rPr>
          <w:rFonts w:ascii="Rockwell" w:hAnsi="Rockwell" w:cs="Arial"/>
        </w:rPr>
        <w:t>.  It should include:</w:t>
      </w:r>
      <w:r w:rsidR="006109F8" w:rsidRPr="006109F8">
        <w:rPr>
          <w:rFonts w:ascii="Rockwell" w:hAnsi="Rockwell" w:cs="Arial"/>
        </w:rPr>
        <w:br/>
      </w:r>
    </w:p>
    <w:p w14:paraId="3565B9EA" w14:textId="77777777" w:rsidR="006109F8" w:rsidRPr="006109F8" w:rsidRDefault="006109F8" w:rsidP="006109F8">
      <w:pPr>
        <w:numPr>
          <w:ilvl w:val="0"/>
          <w:numId w:val="13"/>
        </w:numPr>
        <w:spacing w:after="0" w:line="240" w:lineRule="auto"/>
        <w:rPr>
          <w:rFonts w:ascii="Rockwell" w:hAnsi="Rockwell" w:cs="Arial"/>
          <w:sz w:val="24"/>
          <w:szCs w:val="24"/>
        </w:rPr>
      </w:pPr>
      <w:r w:rsidRPr="006109F8">
        <w:rPr>
          <w:rFonts w:ascii="Rockwell" w:hAnsi="Rockwell" w:cs="Arial"/>
          <w:sz w:val="24"/>
          <w:szCs w:val="24"/>
        </w:rPr>
        <w:t>Key developments in film history: the first film ever made, the introduction of sound, the introduction of colour film etc.</w:t>
      </w:r>
    </w:p>
    <w:p w14:paraId="57A24A6C" w14:textId="77777777" w:rsidR="006109F8" w:rsidRPr="006109F8" w:rsidRDefault="006109F8" w:rsidP="006109F8">
      <w:pPr>
        <w:numPr>
          <w:ilvl w:val="0"/>
          <w:numId w:val="13"/>
        </w:numPr>
        <w:spacing w:after="0" w:line="240" w:lineRule="auto"/>
        <w:rPr>
          <w:rFonts w:ascii="Rockwell" w:hAnsi="Rockwell" w:cs="Arial"/>
          <w:sz w:val="24"/>
          <w:szCs w:val="24"/>
        </w:rPr>
      </w:pPr>
      <w:r w:rsidRPr="006109F8">
        <w:rPr>
          <w:rFonts w:ascii="Rockwell" w:hAnsi="Rockwell" w:cs="Arial"/>
          <w:sz w:val="24"/>
          <w:szCs w:val="24"/>
        </w:rPr>
        <w:t>Key films from each decade</w:t>
      </w:r>
    </w:p>
    <w:p w14:paraId="4D2F7B7C" w14:textId="77777777" w:rsidR="006109F8" w:rsidRPr="006109F8" w:rsidRDefault="006109F8" w:rsidP="006109F8">
      <w:pPr>
        <w:numPr>
          <w:ilvl w:val="0"/>
          <w:numId w:val="13"/>
        </w:numPr>
        <w:spacing w:after="0" w:line="240" w:lineRule="auto"/>
        <w:rPr>
          <w:rFonts w:ascii="Rockwell" w:hAnsi="Rockwell" w:cs="Arial"/>
          <w:sz w:val="24"/>
          <w:szCs w:val="24"/>
        </w:rPr>
      </w:pPr>
      <w:r w:rsidRPr="006109F8">
        <w:rPr>
          <w:rFonts w:ascii="Rockwell" w:hAnsi="Rockwell" w:cs="Arial"/>
          <w:sz w:val="24"/>
          <w:szCs w:val="24"/>
        </w:rPr>
        <w:t>Key directors from each decade</w:t>
      </w:r>
    </w:p>
    <w:p w14:paraId="37CE5B04" w14:textId="77777777" w:rsidR="006109F8" w:rsidRDefault="006109F8" w:rsidP="006109F8">
      <w:pPr>
        <w:numPr>
          <w:ilvl w:val="0"/>
          <w:numId w:val="13"/>
        </w:numPr>
        <w:spacing w:after="0" w:line="240" w:lineRule="auto"/>
        <w:rPr>
          <w:rFonts w:ascii="Rockwell" w:hAnsi="Rockwell" w:cs="Arial"/>
          <w:sz w:val="24"/>
          <w:szCs w:val="24"/>
        </w:rPr>
      </w:pPr>
      <w:r w:rsidRPr="006109F8">
        <w:rPr>
          <w:rFonts w:ascii="Rockwell" w:hAnsi="Rockwell" w:cs="Arial"/>
          <w:sz w:val="24"/>
          <w:szCs w:val="24"/>
        </w:rPr>
        <w:t>Key broader historical events of each decade</w:t>
      </w:r>
    </w:p>
    <w:p w14:paraId="53128261" w14:textId="77777777" w:rsidR="006109F8" w:rsidRDefault="006109F8" w:rsidP="006109F8">
      <w:pPr>
        <w:spacing w:after="0" w:line="240" w:lineRule="auto"/>
        <w:rPr>
          <w:rFonts w:ascii="Rockwell" w:hAnsi="Rockwell" w:cs="Arial"/>
          <w:sz w:val="24"/>
          <w:szCs w:val="24"/>
        </w:rPr>
      </w:pPr>
    </w:p>
    <w:p w14:paraId="592C1E0B" w14:textId="4C34E565" w:rsidR="6683B63C" w:rsidRDefault="6683B63C" w:rsidP="6683B63C">
      <w:pPr>
        <w:spacing w:after="0" w:line="240" w:lineRule="auto"/>
        <w:rPr>
          <w:rFonts w:ascii="Rockwell" w:hAnsi="Rockwell" w:cs="Arial"/>
          <w:b/>
          <w:bCs/>
          <w:sz w:val="24"/>
          <w:szCs w:val="24"/>
        </w:rPr>
      </w:pPr>
    </w:p>
    <w:p w14:paraId="2B51950E" w14:textId="719B790F" w:rsidR="6683B63C" w:rsidRDefault="6683B63C" w:rsidP="6683B63C">
      <w:pPr>
        <w:spacing w:after="0" w:line="240" w:lineRule="auto"/>
        <w:rPr>
          <w:rFonts w:ascii="Rockwell" w:hAnsi="Rockwell" w:cs="Arial"/>
          <w:b/>
          <w:bCs/>
          <w:sz w:val="24"/>
          <w:szCs w:val="24"/>
        </w:rPr>
      </w:pPr>
    </w:p>
    <w:p w14:paraId="333A0D34" w14:textId="77777777" w:rsidR="006109F8" w:rsidRPr="006109F8" w:rsidRDefault="006109F8" w:rsidP="006109F8">
      <w:pPr>
        <w:spacing w:after="0" w:line="240" w:lineRule="auto"/>
        <w:rPr>
          <w:rFonts w:ascii="Rockwell" w:hAnsi="Rockwell" w:cs="Arial"/>
          <w:b/>
          <w:sz w:val="24"/>
          <w:szCs w:val="24"/>
        </w:rPr>
      </w:pPr>
      <w:r w:rsidRPr="006109F8">
        <w:rPr>
          <w:rFonts w:ascii="Rockwell" w:hAnsi="Rockwell" w:cs="Arial"/>
          <w:b/>
          <w:sz w:val="24"/>
          <w:szCs w:val="24"/>
        </w:rPr>
        <w:t>TASK:</w:t>
      </w:r>
      <w:r>
        <w:rPr>
          <w:rFonts w:ascii="Rockwell" w:hAnsi="Rockwell" w:cs="Arial"/>
          <w:b/>
          <w:sz w:val="24"/>
          <w:szCs w:val="24"/>
        </w:rPr>
        <w:br/>
      </w:r>
    </w:p>
    <w:p w14:paraId="7FA0F9BD" w14:textId="4A5BDBF4" w:rsidR="00222BA1" w:rsidRDefault="00222BA1" w:rsidP="00222BA1">
      <w:pPr>
        <w:pStyle w:val="ListParagraph"/>
        <w:numPr>
          <w:ilvl w:val="0"/>
          <w:numId w:val="11"/>
        </w:numPr>
        <w:rPr>
          <w:rFonts w:ascii="Rockwell" w:hAnsi="Rockwell" w:cs="Arial"/>
        </w:rPr>
      </w:pPr>
      <w:r w:rsidRPr="00222BA1">
        <w:rPr>
          <w:rFonts w:ascii="Rockwell" w:hAnsi="Rockwell" w:cs="Arial"/>
        </w:rPr>
        <w:t xml:space="preserve">Early in the A Level Film Studies course we will study a film called </w:t>
      </w:r>
      <w:r w:rsidR="224DABD7" w:rsidRPr="22982DBF">
        <w:rPr>
          <w:rFonts w:ascii="Rockwell" w:hAnsi="Rockwell" w:cs="Arial"/>
          <w:i/>
          <w:iCs/>
        </w:rPr>
        <w:t xml:space="preserve">Get </w:t>
      </w:r>
      <w:proofErr w:type="gramStart"/>
      <w:r w:rsidR="224DABD7" w:rsidRPr="22982DBF">
        <w:rPr>
          <w:rFonts w:ascii="Rockwell" w:hAnsi="Rockwell" w:cs="Arial"/>
          <w:i/>
          <w:iCs/>
        </w:rPr>
        <w:t xml:space="preserve">Out </w:t>
      </w:r>
      <w:r w:rsidRPr="22982DBF">
        <w:rPr>
          <w:rFonts w:ascii="Rockwell" w:hAnsi="Rockwell" w:cs="Arial"/>
          <w:i/>
          <w:iCs/>
        </w:rPr>
        <w:t xml:space="preserve"> </w:t>
      </w:r>
      <w:r w:rsidRPr="00222BA1">
        <w:rPr>
          <w:rFonts w:ascii="Rockwell" w:hAnsi="Rockwell" w:cs="Arial"/>
        </w:rPr>
        <w:t>by</w:t>
      </w:r>
      <w:proofErr w:type="gramEnd"/>
      <w:r w:rsidRPr="00222BA1">
        <w:rPr>
          <w:rFonts w:ascii="Rockwell" w:hAnsi="Rockwell" w:cs="Arial"/>
        </w:rPr>
        <w:t xml:space="preserve"> </w:t>
      </w:r>
      <w:r w:rsidR="67EDAF8B" w:rsidRPr="00222BA1">
        <w:rPr>
          <w:rFonts w:ascii="Rockwell" w:hAnsi="Rockwell" w:cs="Arial"/>
        </w:rPr>
        <w:t>the filmmaker Jordan Peele</w:t>
      </w:r>
      <w:r w:rsidRPr="00222BA1">
        <w:rPr>
          <w:rFonts w:ascii="Rockwell" w:hAnsi="Rockwell" w:cs="Arial"/>
        </w:rPr>
        <w:t xml:space="preserve">.  </w:t>
      </w:r>
      <w:r>
        <w:rPr>
          <w:rFonts w:ascii="Rockwell" w:hAnsi="Rockwell" w:cs="Arial"/>
        </w:rPr>
        <w:t xml:space="preserve">You will need to do some research into </w:t>
      </w:r>
      <w:r w:rsidR="39F2BE4F">
        <w:rPr>
          <w:rFonts w:ascii="Rockwell" w:hAnsi="Rockwell" w:cs="Arial"/>
        </w:rPr>
        <w:t>hi</w:t>
      </w:r>
      <w:r>
        <w:rPr>
          <w:rFonts w:ascii="Rockwell" w:hAnsi="Rockwell" w:cs="Arial"/>
        </w:rPr>
        <w:t>m, consider the following questions:</w:t>
      </w:r>
    </w:p>
    <w:p w14:paraId="62486C05" w14:textId="77777777" w:rsidR="00222BA1" w:rsidRDefault="00222BA1" w:rsidP="00222BA1">
      <w:pPr>
        <w:pStyle w:val="ListParagraph"/>
        <w:ind w:left="360"/>
        <w:rPr>
          <w:rFonts w:ascii="Rockwell" w:hAnsi="Rockwell" w:cs="Arial"/>
        </w:rPr>
      </w:pPr>
    </w:p>
    <w:p w14:paraId="128E08A1" w14:textId="2C81713F" w:rsidR="00222BA1" w:rsidRDefault="00222BA1" w:rsidP="00222BA1">
      <w:pPr>
        <w:pStyle w:val="ListParagraph"/>
        <w:numPr>
          <w:ilvl w:val="0"/>
          <w:numId w:val="14"/>
        </w:numPr>
        <w:rPr>
          <w:rFonts w:ascii="Rockwell" w:hAnsi="Rockwell" w:cs="Arial"/>
        </w:rPr>
      </w:pPr>
      <w:r w:rsidRPr="22982DBF">
        <w:rPr>
          <w:rFonts w:ascii="Rockwell" w:hAnsi="Rockwell" w:cs="Arial"/>
        </w:rPr>
        <w:t xml:space="preserve">Who </w:t>
      </w:r>
      <w:r w:rsidR="2EF63A20" w:rsidRPr="22982DBF">
        <w:rPr>
          <w:rFonts w:ascii="Rockwell" w:hAnsi="Rockwell" w:cs="Arial"/>
        </w:rPr>
        <w:t>is he</w:t>
      </w:r>
      <w:r w:rsidRPr="22982DBF">
        <w:rPr>
          <w:rFonts w:ascii="Rockwell" w:hAnsi="Rockwell" w:cs="Arial"/>
        </w:rPr>
        <w:t xml:space="preserve">? </w:t>
      </w:r>
    </w:p>
    <w:p w14:paraId="378B1FF5" w14:textId="7EE3FE7D" w:rsidR="00222BA1" w:rsidRDefault="00222BA1" w:rsidP="00222BA1">
      <w:pPr>
        <w:pStyle w:val="ListParagraph"/>
        <w:numPr>
          <w:ilvl w:val="0"/>
          <w:numId w:val="14"/>
        </w:numPr>
        <w:rPr>
          <w:rFonts w:ascii="Rockwell" w:hAnsi="Rockwell" w:cs="Arial"/>
        </w:rPr>
      </w:pPr>
      <w:r w:rsidRPr="22982DBF">
        <w:rPr>
          <w:rFonts w:ascii="Rockwell" w:hAnsi="Rockwell" w:cs="Arial"/>
        </w:rPr>
        <w:t>What films h</w:t>
      </w:r>
      <w:r w:rsidR="228731BC" w:rsidRPr="22982DBF">
        <w:rPr>
          <w:rFonts w:ascii="Rockwell" w:hAnsi="Rockwell" w:cs="Arial"/>
        </w:rPr>
        <w:t>as he</w:t>
      </w:r>
      <w:r w:rsidRPr="22982DBF">
        <w:rPr>
          <w:rFonts w:ascii="Rockwell" w:hAnsi="Rockwell" w:cs="Arial"/>
        </w:rPr>
        <w:t xml:space="preserve"> made?  </w:t>
      </w:r>
    </w:p>
    <w:p w14:paraId="5B12DA9D" w14:textId="3BEB7231" w:rsidR="00222BA1" w:rsidRDefault="00222BA1" w:rsidP="00222BA1">
      <w:pPr>
        <w:pStyle w:val="ListParagraph"/>
        <w:numPr>
          <w:ilvl w:val="0"/>
          <w:numId w:val="14"/>
        </w:numPr>
        <w:rPr>
          <w:rFonts w:ascii="Rockwell" w:hAnsi="Rockwell" w:cs="Arial"/>
        </w:rPr>
      </w:pPr>
      <w:r w:rsidRPr="22982DBF">
        <w:rPr>
          <w:rFonts w:ascii="Rockwell" w:hAnsi="Rockwell" w:cs="Arial"/>
        </w:rPr>
        <w:t xml:space="preserve">What are </w:t>
      </w:r>
      <w:r w:rsidR="1D7B126F" w:rsidRPr="22982DBF">
        <w:rPr>
          <w:rFonts w:ascii="Rockwell" w:hAnsi="Rockwell" w:cs="Arial"/>
        </w:rPr>
        <w:t>his</w:t>
      </w:r>
      <w:r w:rsidRPr="22982DBF">
        <w:rPr>
          <w:rFonts w:ascii="Rockwell" w:hAnsi="Rockwell" w:cs="Arial"/>
        </w:rPr>
        <w:t xml:space="preserve"> films about? </w:t>
      </w:r>
    </w:p>
    <w:p w14:paraId="4E80273D" w14:textId="4F2F1A41" w:rsidR="00222BA1" w:rsidRDefault="00222BA1" w:rsidP="00222BA1">
      <w:pPr>
        <w:pStyle w:val="ListParagraph"/>
        <w:numPr>
          <w:ilvl w:val="0"/>
          <w:numId w:val="14"/>
        </w:numPr>
        <w:rPr>
          <w:rFonts w:ascii="Rockwell" w:hAnsi="Rockwell" w:cs="Arial"/>
        </w:rPr>
      </w:pPr>
      <w:r w:rsidRPr="22982DBF">
        <w:rPr>
          <w:rFonts w:ascii="Rockwell" w:hAnsi="Rockwell" w:cs="Arial"/>
        </w:rPr>
        <w:t xml:space="preserve">When did </w:t>
      </w:r>
      <w:r w:rsidR="284D4B81" w:rsidRPr="22982DBF">
        <w:rPr>
          <w:rFonts w:ascii="Rockwell" w:hAnsi="Rockwell" w:cs="Arial"/>
        </w:rPr>
        <w:t>he</w:t>
      </w:r>
      <w:r w:rsidRPr="22982DBF">
        <w:rPr>
          <w:rFonts w:ascii="Rockwell" w:hAnsi="Rockwell" w:cs="Arial"/>
        </w:rPr>
        <w:t xml:space="preserve"> start making films?</w:t>
      </w:r>
    </w:p>
    <w:p w14:paraId="4101652C" w14:textId="77777777" w:rsidR="00222BA1" w:rsidRDefault="00222BA1" w:rsidP="00222BA1">
      <w:pPr>
        <w:rPr>
          <w:rFonts w:ascii="Rockwell" w:hAnsi="Rockwell" w:cs="Arial"/>
        </w:rPr>
      </w:pPr>
    </w:p>
    <w:p w14:paraId="27F3D34A" w14:textId="77777777" w:rsidR="00C14785" w:rsidRDefault="00C14785" w:rsidP="00222BA1">
      <w:pPr>
        <w:rPr>
          <w:rFonts w:ascii="Rockwell" w:hAnsi="Rockwell" w:cs="Arial"/>
          <w:b/>
        </w:rPr>
      </w:pPr>
    </w:p>
    <w:p w14:paraId="4A62978A" w14:textId="77777777" w:rsidR="00C14785" w:rsidRDefault="00C14785" w:rsidP="00222BA1">
      <w:pPr>
        <w:rPr>
          <w:rFonts w:ascii="Rockwell" w:hAnsi="Rockwell" w:cs="Arial"/>
          <w:b/>
        </w:rPr>
      </w:pPr>
    </w:p>
    <w:p w14:paraId="2B5F3C7F" w14:textId="4FFD7AF3" w:rsidR="00222BA1" w:rsidRPr="009011E1" w:rsidRDefault="00222BA1" w:rsidP="00222BA1">
      <w:pPr>
        <w:rPr>
          <w:rFonts w:ascii="Rockwell" w:hAnsi="Rockwell" w:cs="Arial"/>
          <w:b/>
        </w:rPr>
      </w:pPr>
      <w:r w:rsidRPr="009011E1">
        <w:rPr>
          <w:rFonts w:ascii="Rockwell" w:hAnsi="Rockwell" w:cs="Arial"/>
          <w:b/>
        </w:rPr>
        <w:lastRenderedPageBreak/>
        <w:t>TASK:</w:t>
      </w:r>
    </w:p>
    <w:p w14:paraId="2C115AB8" w14:textId="56CD2425" w:rsidR="00222BA1" w:rsidRDefault="00C14785" w:rsidP="00222BA1">
      <w:pPr>
        <w:pStyle w:val="ListParagraph"/>
        <w:numPr>
          <w:ilvl w:val="0"/>
          <w:numId w:val="11"/>
        </w:numPr>
        <w:rPr>
          <w:rFonts w:ascii="Rockwell" w:hAnsi="Rockwell" w:cs="Arial"/>
        </w:rPr>
      </w:pPr>
      <w:r w:rsidRPr="00411194">
        <w:drawing>
          <wp:anchor distT="0" distB="0" distL="114300" distR="114300" simplePos="0" relativeHeight="251683840" behindDoc="1" locked="0" layoutInCell="1" allowOverlap="1" wp14:anchorId="7871B65C" wp14:editId="079C949D">
            <wp:simplePos x="0" y="0"/>
            <wp:positionH relativeFrom="column">
              <wp:posOffset>238125</wp:posOffset>
            </wp:positionH>
            <wp:positionV relativeFrom="paragraph">
              <wp:posOffset>226060</wp:posOffset>
            </wp:positionV>
            <wp:extent cx="1085850" cy="542925"/>
            <wp:effectExtent l="0" t="0" r="0" b="9525"/>
            <wp:wrapTight wrapText="bothSides">
              <wp:wrapPolygon edited="0">
                <wp:start x="0" y="0"/>
                <wp:lineTo x="0" y="21221"/>
                <wp:lineTo x="21221" y="21221"/>
                <wp:lineTo x="21221" y="0"/>
                <wp:lineTo x="0" y="0"/>
              </wp:wrapPolygon>
            </wp:wrapTight>
            <wp:docPr id="27" name="Picture 27" descr="My Problem with Jordan Peele's 'Us' | 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Problem with Jordan Peele's 'Us' | Geek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58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A1" w:rsidRPr="22982DBF">
        <w:rPr>
          <w:rFonts w:ascii="Rockwell" w:hAnsi="Rockwell" w:cs="Arial"/>
        </w:rPr>
        <w:t xml:space="preserve">Watch </w:t>
      </w:r>
      <w:r w:rsidR="1B3484D2" w:rsidRPr="22982DBF">
        <w:rPr>
          <w:rFonts w:ascii="Rockwell" w:hAnsi="Rockwell" w:cs="Arial"/>
          <w:i/>
          <w:iCs/>
        </w:rPr>
        <w:t>Us</w:t>
      </w:r>
      <w:r w:rsidR="00222BA1" w:rsidRPr="22982DBF">
        <w:rPr>
          <w:rFonts w:ascii="Rockwell" w:hAnsi="Rockwell" w:cs="Arial"/>
        </w:rPr>
        <w:t xml:space="preserve">, made in 1996 by the </w:t>
      </w:r>
      <w:r w:rsidR="2DBA4423" w:rsidRPr="22982DBF">
        <w:rPr>
          <w:rFonts w:ascii="Rockwell" w:hAnsi="Rockwell" w:cs="Arial"/>
        </w:rPr>
        <w:t>Jordan Peele</w:t>
      </w:r>
      <w:r w:rsidR="00222BA1" w:rsidRPr="22982DBF">
        <w:rPr>
          <w:rFonts w:ascii="Rockwell" w:hAnsi="Rockwell" w:cs="Arial"/>
        </w:rPr>
        <w:t xml:space="preserve"> </w:t>
      </w:r>
      <w:r w:rsidR="56C7F547" w:rsidRPr="22982DBF">
        <w:rPr>
          <w:rFonts w:ascii="Rockwell" w:hAnsi="Rockwell" w:cs="Arial"/>
        </w:rPr>
        <w:t>(</w:t>
      </w:r>
      <w:hyperlink r:id="rId42">
        <w:r w:rsidR="56C7F547" w:rsidRPr="22982DBF">
          <w:rPr>
            <w:rStyle w:val="Hyperlink"/>
          </w:rPr>
          <w:t xml:space="preserve">Watch Us | Prime </w:t>
        </w:r>
        <w:proofErr w:type="gramStart"/>
        <w:r w:rsidR="56C7F547" w:rsidRPr="22982DBF">
          <w:rPr>
            <w:rStyle w:val="Hyperlink"/>
          </w:rPr>
          <w:t xml:space="preserve">Video </w:t>
        </w:r>
        <w:r w:rsidRPr="22982DBF">
          <w:rPr>
            <w:rStyle w:val="Hyperlink"/>
          </w:rPr>
          <w:t xml:space="preserve"> </w:t>
        </w:r>
        <w:r w:rsidR="56C7F547" w:rsidRPr="22982DBF">
          <w:rPr>
            <w:rStyle w:val="Hyperlink"/>
          </w:rPr>
          <w:t>(</w:t>
        </w:r>
        <w:proofErr w:type="gramEnd"/>
        <w:r w:rsidR="56C7F547" w:rsidRPr="22982DBF">
          <w:rPr>
            <w:rStyle w:val="Hyperlink"/>
          </w:rPr>
          <w:t>amazon.co.uk)</w:t>
        </w:r>
      </w:hyperlink>
      <w:r w:rsidR="00222BA1" w:rsidRPr="22982DBF">
        <w:rPr>
          <w:rFonts w:ascii="Rockwell" w:hAnsi="Rockwell" w:cs="Arial"/>
        </w:rPr>
        <w:t xml:space="preserve">).  Write a single page review of the film that summarises what you feel about it and what you think the </w:t>
      </w:r>
      <w:r w:rsidR="53525A27" w:rsidRPr="22982DBF">
        <w:rPr>
          <w:rFonts w:ascii="Rockwell" w:hAnsi="Rockwell" w:cs="Arial"/>
        </w:rPr>
        <w:t>Jordan Peele</w:t>
      </w:r>
      <w:r w:rsidR="00222BA1" w:rsidRPr="22982DBF">
        <w:rPr>
          <w:rFonts w:ascii="Rockwell" w:hAnsi="Rockwell" w:cs="Arial"/>
        </w:rPr>
        <w:t xml:space="preserve"> might be trying to do with the film. You might want to think about the following</w:t>
      </w:r>
      <w:r w:rsidR="00070C0D" w:rsidRPr="22982DBF">
        <w:rPr>
          <w:rFonts w:ascii="Rockwell" w:hAnsi="Rockwell" w:cs="Arial"/>
        </w:rPr>
        <w:t>:</w:t>
      </w:r>
    </w:p>
    <w:p w14:paraId="4B99056E" w14:textId="77777777" w:rsidR="00070C0D" w:rsidRDefault="00070C0D" w:rsidP="00070C0D">
      <w:pPr>
        <w:pStyle w:val="ListParagraph"/>
        <w:ind w:left="360"/>
        <w:rPr>
          <w:rFonts w:ascii="Rockwell" w:hAnsi="Rockwell" w:cs="Arial"/>
        </w:rPr>
      </w:pPr>
      <w:bookmarkStart w:id="1" w:name="_GoBack"/>
      <w:bookmarkEnd w:id="1"/>
    </w:p>
    <w:p w14:paraId="65AD1BC1" w14:textId="77777777" w:rsidR="00070C0D" w:rsidRDefault="00070C0D" w:rsidP="00070C0D">
      <w:pPr>
        <w:pStyle w:val="ListParagraph"/>
        <w:numPr>
          <w:ilvl w:val="0"/>
          <w:numId w:val="15"/>
        </w:numPr>
        <w:rPr>
          <w:rFonts w:ascii="Rockwell" w:hAnsi="Rockwell" w:cs="Arial"/>
        </w:rPr>
      </w:pPr>
      <w:r>
        <w:rPr>
          <w:rFonts w:ascii="Rockwell" w:hAnsi="Rockwell" w:cs="Arial"/>
        </w:rPr>
        <w:t xml:space="preserve">Is the film different to other films you may have watched produced from within the American film </w:t>
      </w:r>
      <w:proofErr w:type="gramStart"/>
      <w:r>
        <w:rPr>
          <w:rFonts w:ascii="Rockwell" w:hAnsi="Rockwell" w:cs="Arial"/>
        </w:rPr>
        <w:t>industry</w:t>
      </w:r>
      <w:r w:rsidR="009011E1">
        <w:rPr>
          <w:rFonts w:ascii="Rockwell" w:hAnsi="Rockwell" w:cs="Arial"/>
        </w:rPr>
        <w:t>.</w:t>
      </w:r>
      <w:proofErr w:type="gramEnd"/>
      <w:r w:rsidR="009011E1">
        <w:rPr>
          <w:rFonts w:ascii="Rockwell" w:hAnsi="Rockwell" w:cs="Arial"/>
        </w:rPr>
        <w:t xml:space="preserve">  If so how?</w:t>
      </w:r>
    </w:p>
    <w:p w14:paraId="55C1A115" w14:textId="77777777" w:rsidR="009011E1" w:rsidRDefault="009011E1" w:rsidP="00070C0D">
      <w:pPr>
        <w:pStyle w:val="ListParagraph"/>
        <w:numPr>
          <w:ilvl w:val="0"/>
          <w:numId w:val="15"/>
        </w:numPr>
        <w:rPr>
          <w:rFonts w:ascii="Rockwell" w:hAnsi="Rockwell" w:cs="Arial"/>
        </w:rPr>
      </w:pPr>
      <w:r>
        <w:rPr>
          <w:rFonts w:ascii="Rockwell" w:hAnsi="Rockwell" w:cs="Arial"/>
        </w:rPr>
        <w:t xml:space="preserve">What can you say </w:t>
      </w:r>
      <w:proofErr w:type="gramStart"/>
      <w:r>
        <w:rPr>
          <w:rFonts w:ascii="Rockwell" w:hAnsi="Rockwell" w:cs="Arial"/>
        </w:rPr>
        <w:t>about:</w:t>
      </w:r>
      <w:proofErr w:type="gramEnd"/>
    </w:p>
    <w:p w14:paraId="06C76B21" w14:textId="77777777" w:rsidR="009011E1" w:rsidRDefault="009011E1" w:rsidP="009011E1">
      <w:pPr>
        <w:pStyle w:val="ListParagraph"/>
        <w:numPr>
          <w:ilvl w:val="1"/>
          <w:numId w:val="15"/>
        </w:numPr>
        <w:rPr>
          <w:rFonts w:ascii="Rockwell" w:hAnsi="Rockwell" w:cs="Arial"/>
        </w:rPr>
      </w:pPr>
      <w:r>
        <w:rPr>
          <w:rFonts w:ascii="Rockwell" w:hAnsi="Rockwell" w:cs="Arial"/>
        </w:rPr>
        <w:t>The film’s approach to narrative (how it tells a story.)</w:t>
      </w:r>
    </w:p>
    <w:p w14:paraId="7D620B0F" w14:textId="77777777" w:rsidR="009011E1" w:rsidRDefault="009011E1" w:rsidP="009011E1">
      <w:pPr>
        <w:pStyle w:val="ListParagraph"/>
        <w:numPr>
          <w:ilvl w:val="1"/>
          <w:numId w:val="15"/>
        </w:numPr>
        <w:rPr>
          <w:rFonts w:ascii="Rockwell" w:hAnsi="Rockwell" w:cs="Arial"/>
        </w:rPr>
      </w:pPr>
      <w:r>
        <w:rPr>
          <w:rFonts w:ascii="Rockwell" w:hAnsi="Rockwell" w:cs="Arial"/>
        </w:rPr>
        <w:t>Performance.</w:t>
      </w:r>
    </w:p>
    <w:p w14:paraId="731AFC2C" w14:textId="77777777" w:rsidR="009011E1" w:rsidRDefault="009011E1" w:rsidP="009011E1">
      <w:pPr>
        <w:pStyle w:val="ListParagraph"/>
        <w:numPr>
          <w:ilvl w:val="1"/>
          <w:numId w:val="15"/>
        </w:numPr>
        <w:rPr>
          <w:rFonts w:ascii="Rockwell" w:hAnsi="Rockwell" w:cs="Arial"/>
        </w:rPr>
      </w:pPr>
      <w:r>
        <w:rPr>
          <w:rFonts w:ascii="Rockwell" w:hAnsi="Rockwell" w:cs="Arial"/>
        </w:rPr>
        <w:t>Use of music.</w:t>
      </w:r>
    </w:p>
    <w:p w14:paraId="19B20AB9" w14:textId="77777777" w:rsidR="009011E1" w:rsidRDefault="009011E1" w:rsidP="009011E1">
      <w:pPr>
        <w:pStyle w:val="ListParagraph"/>
        <w:numPr>
          <w:ilvl w:val="1"/>
          <w:numId w:val="15"/>
        </w:numPr>
        <w:rPr>
          <w:rFonts w:ascii="Rockwell" w:hAnsi="Rockwell" w:cs="Arial"/>
        </w:rPr>
      </w:pPr>
      <w:r>
        <w:rPr>
          <w:rFonts w:ascii="Rockwell" w:hAnsi="Rockwell" w:cs="Arial"/>
        </w:rPr>
        <w:t>Pace of action and pace of editing.</w:t>
      </w:r>
    </w:p>
    <w:p w14:paraId="4A6B9968" w14:textId="77777777" w:rsidR="009011E1" w:rsidRPr="00222BA1" w:rsidRDefault="009011E1" w:rsidP="009011E1">
      <w:pPr>
        <w:pStyle w:val="ListParagraph"/>
        <w:numPr>
          <w:ilvl w:val="1"/>
          <w:numId w:val="15"/>
        </w:numPr>
        <w:rPr>
          <w:rFonts w:ascii="Rockwell" w:hAnsi="Rockwell" w:cs="Arial"/>
        </w:rPr>
      </w:pPr>
      <w:r>
        <w:rPr>
          <w:rFonts w:ascii="Rockwell" w:hAnsi="Rockwell" w:cs="Arial"/>
        </w:rPr>
        <w:t>Your own personal opinions about the film.</w:t>
      </w:r>
    </w:p>
    <w:p w14:paraId="1299C43A" w14:textId="77777777" w:rsidR="00153064" w:rsidRPr="006109F8" w:rsidRDefault="00153064" w:rsidP="006109F8">
      <w:pPr>
        <w:rPr>
          <w:rFonts w:ascii="Rockwell" w:hAnsi="Rockwell"/>
        </w:rPr>
      </w:pPr>
    </w:p>
    <w:p w14:paraId="4DDBEF00" w14:textId="77777777" w:rsidR="00153064" w:rsidRPr="006109F8" w:rsidRDefault="00153064" w:rsidP="00696EA9">
      <w:pPr>
        <w:pStyle w:val="ListParagraph"/>
        <w:tabs>
          <w:tab w:val="num" w:pos="360"/>
        </w:tabs>
        <w:ind w:left="360"/>
        <w:rPr>
          <w:rFonts w:ascii="Rockwell" w:hAnsi="Rockwell"/>
        </w:rPr>
      </w:pPr>
    </w:p>
    <w:p w14:paraId="59E85A20" w14:textId="77777777" w:rsidR="0043338E" w:rsidRDefault="009011E1" w:rsidP="00696EA9">
      <w:pPr>
        <w:spacing w:line="240" w:lineRule="auto"/>
        <w:rPr>
          <w:rFonts w:ascii="Rockwell" w:hAnsi="Rockwell"/>
          <w:b/>
          <w:sz w:val="24"/>
          <w:szCs w:val="24"/>
        </w:rPr>
      </w:pPr>
      <w:r w:rsidRPr="009011E1">
        <w:rPr>
          <w:rFonts w:ascii="Rockwell" w:hAnsi="Rockwell"/>
          <w:b/>
          <w:sz w:val="24"/>
          <w:szCs w:val="24"/>
        </w:rPr>
        <w:t>EXTENSION TASKS</w:t>
      </w:r>
      <w:r>
        <w:rPr>
          <w:rFonts w:ascii="Rockwell" w:hAnsi="Rockwell"/>
          <w:b/>
          <w:sz w:val="24"/>
          <w:szCs w:val="24"/>
        </w:rPr>
        <w:t>:</w:t>
      </w:r>
    </w:p>
    <w:p w14:paraId="0381C166" w14:textId="77777777" w:rsidR="00DF24CE" w:rsidRDefault="008C7117" w:rsidP="00DF24CE">
      <w:pPr>
        <w:pStyle w:val="ListParagraph"/>
        <w:numPr>
          <w:ilvl w:val="0"/>
          <w:numId w:val="16"/>
        </w:numPr>
        <w:rPr>
          <w:rFonts w:ascii="Rockwell" w:hAnsi="Rockwell"/>
        </w:rPr>
      </w:pPr>
      <w:r>
        <w:rPr>
          <w:noProof/>
        </w:rPr>
        <w:drawing>
          <wp:anchor distT="0" distB="0" distL="114300" distR="114300" simplePos="0" relativeHeight="251682816" behindDoc="0" locked="0" layoutInCell="1" allowOverlap="1" wp14:anchorId="5BA5219C" wp14:editId="07777777">
            <wp:simplePos x="0" y="0"/>
            <wp:positionH relativeFrom="column">
              <wp:posOffset>5847715</wp:posOffset>
            </wp:positionH>
            <wp:positionV relativeFrom="paragraph">
              <wp:posOffset>6350</wp:posOffset>
            </wp:positionV>
            <wp:extent cx="714375" cy="535305"/>
            <wp:effectExtent l="0" t="0" r="9525" b="0"/>
            <wp:wrapSquare wrapText="bothSides"/>
            <wp:docPr id="28" name="Picture 28" descr="The Greatness of “Psycho” | The New Y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Greatness of “Psycho” | The New Yorke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1437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1E1" w:rsidRPr="00DF24CE">
        <w:rPr>
          <w:rFonts w:ascii="Rockwell" w:hAnsi="Rockwell"/>
        </w:rPr>
        <w:t xml:space="preserve">Watch Alfred Hitchcock’s 1960 film </w:t>
      </w:r>
      <w:r w:rsidR="009011E1" w:rsidRPr="003C61DB">
        <w:rPr>
          <w:rFonts w:ascii="Rockwell" w:hAnsi="Rockwell"/>
          <w:i/>
        </w:rPr>
        <w:t>Psycho</w:t>
      </w:r>
      <w:r w:rsidR="009011E1" w:rsidRPr="00DF24CE">
        <w:rPr>
          <w:rFonts w:ascii="Rockwell" w:hAnsi="Rockwell"/>
        </w:rPr>
        <w:t>, we will study it early in the course</w:t>
      </w:r>
      <w:r w:rsidR="003C61DB">
        <w:rPr>
          <w:rFonts w:ascii="Rockwell" w:hAnsi="Rockwell"/>
        </w:rPr>
        <w:t>, it would be useful to watch it before you start</w:t>
      </w:r>
      <w:r w:rsidR="009011E1" w:rsidRPr="00DF24CE">
        <w:rPr>
          <w:rFonts w:ascii="Rockwell" w:hAnsi="Rockwell"/>
        </w:rPr>
        <w:t>.</w:t>
      </w:r>
    </w:p>
    <w:p w14:paraId="3461D779" w14:textId="77777777" w:rsidR="008C7117" w:rsidRPr="00DF24CE" w:rsidRDefault="008C7117" w:rsidP="008C7117">
      <w:pPr>
        <w:pStyle w:val="ListParagraph"/>
        <w:ind w:left="360"/>
        <w:rPr>
          <w:rFonts w:ascii="Rockwell" w:hAnsi="Rockwell"/>
        </w:rPr>
      </w:pPr>
    </w:p>
    <w:p w14:paraId="2056A827" w14:textId="21BFB59C" w:rsidR="00DF24CE" w:rsidRPr="003C61DB" w:rsidRDefault="4A8D65E6" w:rsidP="00DF24CE">
      <w:pPr>
        <w:pStyle w:val="ListParagraph"/>
        <w:numPr>
          <w:ilvl w:val="0"/>
          <w:numId w:val="16"/>
        </w:numPr>
        <w:rPr>
          <w:rFonts w:ascii="Rockwell" w:hAnsi="Rockwell"/>
        </w:rPr>
      </w:pPr>
      <w:r w:rsidRPr="22982DBF">
        <w:rPr>
          <w:rFonts w:ascii="Rockwell" w:hAnsi="Rockwell" w:cstheme="minorBidi"/>
          <w:bdr w:val="none" w:sz="0" w:space="0" w:color="auto" w:frame="1"/>
          <w:lang w:val="en-US"/>
        </w:rPr>
        <w:t>M</w:t>
      </w:r>
      <w:r w:rsidR="00DF24CE" w:rsidRPr="22982DBF">
        <w:rPr>
          <w:rFonts w:ascii="Rockwell" w:hAnsi="Rockwell" w:cstheme="minorBidi"/>
          <w:bdr w:val="none" w:sz="0" w:space="0" w:color="auto" w:frame="1"/>
          <w:lang w:val="en-US"/>
        </w:rPr>
        <w:t>any academics and institutions have made excellent Film/Media courses and resources available for free, you might want to have a</w:t>
      </w:r>
      <w:r w:rsidR="003C61DB" w:rsidRPr="22982DBF">
        <w:rPr>
          <w:rFonts w:ascii="Rockwell" w:hAnsi="Rockwell" w:cstheme="minorBidi"/>
          <w:bdr w:val="none" w:sz="0" w:space="0" w:color="auto" w:frame="1"/>
          <w:lang w:val="en-US"/>
        </w:rPr>
        <w:t xml:space="preserve"> </w:t>
      </w:r>
      <w:r w:rsidR="00DF24CE" w:rsidRPr="22982DBF">
        <w:rPr>
          <w:rFonts w:ascii="Rockwell" w:hAnsi="Rockwell" w:cstheme="minorBidi"/>
          <w:bdr w:val="none" w:sz="0" w:space="0" w:color="auto" w:frame="1"/>
          <w:lang w:val="en-US"/>
        </w:rPr>
        <w:t>look at some of this and take advantage of it:</w:t>
      </w:r>
    </w:p>
    <w:p w14:paraId="3CF2D8B6" w14:textId="77777777" w:rsidR="00DF24CE" w:rsidRPr="00DF24CE" w:rsidRDefault="00DF24CE" w:rsidP="00DF24CE">
      <w:pPr>
        <w:pStyle w:val="NormalWeb"/>
        <w:spacing w:before="0" w:beforeAutospacing="0" w:after="0" w:afterAutospacing="0"/>
        <w:rPr>
          <w:rFonts w:ascii="Rockwell" w:hAnsi="Rockwell"/>
          <w:sz w:val="24"/>
          <w:szCs w:val="24"/>
        </w:rPr>
      </w:pPr>
    </w:p>
    <w:p w14:paraId="332B8585" w14:textId="77777777" w:rsidR="00DF24CE" w:rsidRPr="00DF24CE" w:rsidRDefault="00DF24CE" w:rsidP="00DF24CE">
      <w:pPr>
        <w:pStyle w:val="NormalWeb"/>
        <w:numPr>
          <w:ilvl w:val="0"/>
          <w:numId w:val="17"/>
        </w:numPr>
        <w:spacing w:before="0" w:beforeAutospacing="0" w:after="0" w:afterAutospacing="0"/>
        <w:rPr>
          <w:rFonts w:ascii="Rockwell" w:hAnsi="Rockwell"/>
          <w:sz w:val="24"/>
          <w:szCs w:val="24"/>
        </w:rPr>
      </w:pPr>
      <w:r w:rsidRPr="00DF24CE">
        <w:rPr>
          <w:rFonts w:ascii="Rockwell" w:hAnsi="Rockwell"/>
          <w:b/>
          <w:sz w:val="24"/>
          <w:szCs w:val="24"/>
          <w:bdr w:val="none" w:sz="0" w:space="0" w:color="auto" w:frame="1"/>
        </w:rPr>
        <w:t>The 22 Rules of Storytelling</w:t>
      </w:r>
      <w:r w:rsidRPr="00DF24CE">
        <w:rPr>
          <w:rFonts w:ascii="Rockwell" w:hAnsi="Rockwell"/>
          <w:sz w:val="24"/>
          <w:szCs w:val="24"/>
          <w:bdr w:val="none" w:sz="0" w:space="0" w:color="auto" w:frame="1"/>
        </w:rPr>
        <w:t xml:space="preserve"> from Pixar - should be of use for screenwriting:</w:t>
      </w:r>
    </w:p>
    <w:p w14:paraId="1BD51573" w14:textId="77777777" w:rsidR="00DF24CE" w:rsidRPr="00122924" w:rsidRDefault="00C14785" w:rsidP="00DF24CE">
      <w:pPr>
        <w:pStyle w:val="NormalWeb"/>
        <w:spacing w:before="0" w:beforeAutospacing="0" w:after="0" w:afterAutospacing="0"/>
        <w:rPr>
          <w:rFonts w:ascii="Rockwell" w:hAnsi="Rockwell"/>
          <w:color w:val="808080" w:themeColor="background1" w:themeShade="80"/>
          <w:sz w:val="24"/>
          <w:szCs w:val="24"/>
        </w:rPr>
      </w:pPr>
      <w:hyperlink r:id="rId44" w:tgtFrame="_blank" w:history="1">
        <w:r w:rsidR="00DF24CE" w:rsidRPr="00122924">
          <w:rPr>
            <w:rStyle w:val="Hyperlink"/>
            <w:rFonts w:ascii="Rockwell" w:hAnsi="Rockwell"/>
            <w:color w:val="808080" w:themeColor="background1" w:themeShade="80"/>
            <w:sz w:val="24"/>
            <w:szCs w:val="24"/>
            <w:bdr w:val="none" w:sz="0" w:space="0" w:color="auto" w:frame="1"/>
          </w:rPr>
          <w:t>https://nofilmschool.com/2013/12/pixars-22-rules-of-storytelling-free-ebook</w:t>
        </w:r>
      </w:hyperlink>
    </w:p>
    <w:p w14:paraId="0FB78278" w14:textId="77777777" w:rsidR="00DF24CE" w:rsidRPr="0076344F" w:rsidRDefault="00DF24CE" w:rsidP="00DF24CE">
      <w:pPr>
        <w:pStyle w:val="NormalWeb"/>
        <w:spacing w:before="0" w:beforeAutospacing="0" w:after="0" w:afterAutospacing="0"/>
        <w:rPr>
          <w:rFonts w:ascii="Rockwell" w:hAnsi="Rockwell"/>
          <w:color w:val="454545"/>
          <w:sz w:val="24"/>
          <w:szCs w:val="24"/>
        </w:rPr>
      </w:pPr>
    </w:p>
    <w:p w14:paraId="1D483659" w14:textId="77777777" w:rsidR="00DF24CE" w:rsidRPr="00DF24CE" w:rsidRDefault="00DF24CE" w:rsidP="00DF24CE">
      <w:pPr>
        <w:pStyle w:val="NormalWeb"/>
        <w:numPr>
          <w:ilvl w:val="0"/>
          <w:numId w:val="17"/>
        </w:numPr>
        <w:spacing w:before="0" w:beforeAutospacing="0" w:after="0" w:afterAutospacing="0"/>
        <w:rPr>
          <w:rFonts w:ascii="Rockwell" w:hAnsi="Rockwell"/>
          <w:sz w:val="24"/>
          <w:szCs w:val="24"/>
        </w:rPr>
      </w:pPr>
      <w:r w:rsidRPr="00DF24CE">
        <w:rPr>
          <w:rFonts w:ascii="Rockwell" w:hAnsi="Rockwell"/>
          <w:b/>
          <w:sz w:val="24"/>
          <w:szCs w:val="24"/>
          <w:bdr w:val="none" w:sz="0" w:space="0" w:color="auto" w:frame="1"/>
        </w:rPr>
        <w:t>Every Frame a Painting</w:t>
      </w:r>
      <w:r w:rsidRPr="00DF24CE">
        <w:rPr>
          <w:rFonts w:ascii="Rockwell" w:hAnsi="Rockwell"/>
          <w:sz w:val="24"/>
          <w:szCs w:val="24"/>
          <w:bdr w:val="none" w:sz="0" w:space="0" w:color="auto" w:frame="1"/>
        </w:rPr>
        <w:t xml:space="preserve"> is a series of video essays on different aspects of film form and how they’re used by filmmakers:</w:t>
      </w:r>
    </w:p>
    <w:p w14:paraId="30E481EB" w14:textId="77777777" w:rsidR="00DF24CE" w:rsidRPr="00122924" w:rsidRDefault="00C14785" w:rsidP="00DF24CE">
      <w:pPr>
        <w:pStyle w:val="NormalWeb"/>
        <w:spacing w:before="0" w:beforeAutospacing="0" w:after="0" w:afterAutospacing="0"/>
        <w:rPr>
          <w:rFonts w:ascii="Rockwell" w:hAnsi="Rockwell"/>
          <w:color w:val="808080" w:themeColor="background1" w:themeShade="80"/>
          <w:sz w:val="24"/>
          <w:szCs w:val="24"/>
        </w:rPr>
      </w:pPr>
      <w:hyperlink r:id="rId45" w:history="1">
        <w:r w:rsidR="00DF24CE" w:rsidRPr="00122924">
          <w:rPr>
            <w:rStyle w:val="Hyperlink"/>
            <w:rFonts w:ascii="Rockwell" w:hAnsi="Rockwell"/>
            <w:color w:val="808080" w:themeColor="background1" w:themeShade="80"/>
            <w:sz w:val="24"/>
            <w:szCs w:val="24"/>
            <w:bdr w:val="none" w:sz="0" w:space="0" w:color="auto" w:frame="1"/>
          </w:rPr>
          <w:t>https://m.youtube.com/user/everyframeapainting/featured</w:t>
        </w:r>
      </w:hyperlink>
      <w:r w:rsidR="00DF24CE" w:rsidRPr="00122924">
        <w:rPr>
          <w:rFonts w:ascii="Rockwell" w:hAnsi="Rockwell"/>
          <w:color w:val="808080" w:themeColor="background1" w:themeShade="80"/>
          <w:sz w:val="24"/>
          <w:szCs w:val="24"/>
          <w:bdr w:val="none" w:sz="0" w:space="0" w:color="auto" w:frame="1"/>
        </w:rPr>
        <w:t xml:space="preserve"> </w:t>
      </w:r>
    </w:p>
    <w:p w14:paraId="1FC39945" w14:textId="77777777" w:rsidR="00DF24CE" w:rsidRPr="0076344F" w:rsidRDefault="00DF24CE" w:rsidP="00DF24CE">
      <w:pPr>
        <w:pStyle w:val="NormalWeb"/>
        <w:spacing w:before="0" w:beforeAutospacing="0" w:after="0" w:afterAutospacing="0"/>
        <w:rPr>
          <w:rFonts w:ascii="Rockwell" w:hAnsi="Rockwell"/>
          <w:color w:val="454545"/>
          <w:sz w:val="24"/>
          <w:szCs w:val="24"/>
        </w:rPr>
      </w:pPr>
    </w:p>
    <w:p w14:paraId="75E2996F" w14:textId="77777777" w:rsidR="00DF24CE" w:rsidRPr="0076344F" w:rsidRDefault="00DF24CE" w:rsidP="00DF24CE">
      <w:pPr>
        <w:pStyle w:val="NormalWeb"/>
        <w:numPr>
          <w:ilvl w:val="0"/>
          <w:numId w:val="17"/>
        </w:numPr>
        <w:spacing w:before="0" w:beforeAutospacing="0" w:after="135" w:afterAutospacing="0"/>
        <w:rPr>
          <w:rFonts w:ascii="Rockwell" w:hAnsi="Rockwell"/>
          <w:color w:val="656D78"/>
          <w:sz w:val="24"/>
          <w:szCs w:val="24"/>
        </w:rPr>
      </w:pPr>
      <w:r w:rsidRPr="0076344F">
        <w:rPr>
          <w:rFonts w:ascii="Rockwell" w:hAnsi="Rockwell"/>
          <w:b/>
          <w:sz w:val="24"/>
          <w:szCs w:val="24"/>
        </w:rPr>
        <w:t>Sundance Film Festival</w:t>
      </w:r>
      <w:r w:rsidRPr="0076344F">
        <w:rPr>
          <w:rFonts w:ascii="Rockwell" w:hAnsi="Rockwell"/>
          <w:sz w:val="24"/>
          <w:szCs w:val="24"/>
        </w:rPr>
        <w:t xml:space="preserve"> have made </w:t>
      </w:r>
      <w:r>
        <w:rPr>
          <w:rFonts w:ascii="Rockwell" w:hAnsi="Rockwell"/>
          <w:sz w:val="24"/>
          <w:szCs w:val="24"/>
        </w:rPr>
        <w:t>many of</w:t>
      </w:r>
      <w:r w:rsidRPr="0076344F">
        <w:rPr>
          <w:rFonts w:ascii="Rockwell" w:hAnsi="Rockwell"/>
          <w:sz w:val="24"/>
          <w:szCs w:val="24"/>
        </w:rPr>
        <w:t xml:space="preserve"> their (usually very expensive) online filmmaking workshops available for free - give them a look, a great opportunity:</w:t>
      </w:r>
    </w:p>
    <w:p w14:paraId="1881B166" w14:textId="77777777" w:rsidR="00DF24CE" w:rsidRPr="00122924" w:rsidRDefault="00C14785" w:rsidP="00DF24CE">
      <w:pPr>
        <w:pStyle w:val="NormalWeb"/>
        <w:spacing w:before="0" w:beforeAutospacing="0" w:after="135" w:afterAutospacing="0"/>
        <w:rPr>
          <w:rFonts w:ascii="Rockwell" w:hAnsi="Rockwell"/>
          <w:color w:val="808080" w:themeColor="background1" w:themeShade="80"/>
          <w:sz w:val="24"/>
          <w:szCs w:val="24"/>
        </w:rPr>
      </w:pPr>
      <w:hyperlink r:id="rId46" w:history="1">
        <w:r w:rsidR="00DF24CE" w:rsidRPr="00122924">
          <w:rPr>
            <w:rStyle w:val="Hyperlink"/>
            <w:rFonts w:ascii="Rockwell" w:hAnsi="Rockwell"/>
            <w:color w:val="808080" w:themeColor="background1" w:themeShade="80"/>
            <w:sz w:val="24"/>
            <w:szCs w:val="24"/>
          </w:rPr>
          <w:t>https://collab.sundance.org/master-classes?utm_source=fb&amp;utm_medium=feed_org&amp;utm_campaign=free_master_classes&amp;fbclid=IwAR0KIcsIR5Nchvmy3UW4fPlxnOclc1JEk83KS3CpnYEkOe4wCBUvOxbdXu0</w:t>
        </w:r>
      </w:hyperlink>
      <w:r w:rsidR="00DF24CE" w:rsidRPr="00122924">
        <w:rPr>
          <w:rFonts w:ascii="Rockwell" w:hAnsi="Rockwell"/>
          <w:color w:val="808080" w:themeColor="background1" w:themeShade="80"/>
          <w:sz w:val="24"/>
          <w:szCs w:val="24"/>
          <w:u w:val="single"/>
        </w:rPr>
        <w:t xml:space="preserve"> </w:t>
      </w:r>
    </w:p>
    <w:p w14:paraId="0562CB0E" w14:textId="77777777" w:rsidR="00DF24CE" w:rsidRPr="0076344F" w:rsidRDefault="00DF24CE" w:rsidP="00DF24CE">
      <w:pPr>
        <w:pStyle w:val="NormalWeb"/>
        <w:spacing w:before="0" w:beforeAutospacing="0" w:after="0" w:afterAutospacing="0"/>
        <w:ind w:left="360"/>
        <w:rPr>
          <w:rFonts w:ascii="Rockwell" w:hAnsi="Rockwell"/>
          <w:b/>
          <w:color w:val="454545"/>
          <w:sz w:val="24"/>
          <w:szCs w:val="24"/>
        </w:rPr>
      </w:pPr>
    </w:p>
    <w:p w14:paraId="3F2FECE3" w14:textId="77777777" w:rsidR="00DF24CE" w:rsidRPr="00DF24CE" w:rsidRDefault="00DF24CE" w:rsidP="00DF24CE">
      <w:pPr>
        <w:pStyle w:val="NormalWeb"/>
        <w:numPr>
          <w:ilvl w:val="0"/>
          <w:numId w:val="17"/>
        </w:numPr>
        <w:spacing w:before="0" w:beforeAutospacing="0" w:after="0" w:afterAutospacing="0"/>
        <w:rPr>
          <w:rFonts w:ascii="Rockwell" w:hAnsi="Rockwell"/>
          <w:b/>
          <w:sz w:val="24"/>
          <w:szCs w:val="24"/>
        </w:rPr>
      </w:pPr>
      <w:r w:rsidRPr="00DF24CE">
        <w:rPr>
          <w:rFonts w:ascii="Rockwell" w:hAnsi="Rockwell"/>
          <w:b/>
          <w:sz w:val="24"/>
          <w:szCs w:val="24"/>
          <w:bdr w:val="none" w:sz="0" w:space="0" w:color="auto" w:frame="1"/>
        </w:rPr>
        <w:t>Mark Cousins - 40 Days to Learn Film</w:t>
      </w:r>
    </w:p>
    <w:p w14:paraId="385FF3A1" w14:textId="77777777" w:rsidR="00DF24CE" w:rsidRPr="00DF24CE" w:rsidRDefault="00DF24CE" w:rsidP="00DF24CE">
      <w:pPr>
        <w:pStyle w:val="NormalWeb"/>
        <w:spacing w:before="0" w:beforeAutospacing="0" w:after="0" w:afterAutospacing="0"/>
        <w:ind w:left="360"/>
        <w:rPr>
          <w:rFonts w:ascii="Rockwell" w:hAnsi="Rockwell"/>
          <w:b/>
          <w:sz w:val="24"/>
          <w:szCs w:val="24"/>
        </w:rPr>
      </w:pPr>
      <w:r w:rsidRPr="00DF24CE">
        <w:rPr>
          <w:rFonts w:ascii="Rockwell" w:hAnsi="Rockwell"/>
          <w:sz w:val="24"/>
          <w:szCs w:val="24"/>
          <w:bdr w:val="none" w:sz="0" w:space="0" w:color="auto" w:frame="1"/>
        </w:rPr>
        <w:t xml:space="preserve">Mark Cousins is a renowned film historian, his </w:t>
      </w:r>
      <w:proofErr w:type="gramStart"/>
      <w:r w:rsidRPr="00DF24CE">
        <w:rPr>
          <w:rFonts w:ascii="Rockwell" w:hAnsi="Rockwell"/>
          <w:sz w:val="24"/>
          <w:szCs w:val="24"/>
          <w:bdr w:val="none" w:sz="0" w:space="0" w:color="auto" w:frame="1"/>
        </w:rPr>
        <w:t>two hour</w:t>
      </w:r>
      <w:proofErr w:type="gramEnd"/>
      <w:r w:rsidRPr="00DF24CE">
        <w:rPr>
          <w:rFonts w:ascii="Rockwell" w:hAnsi="Rockwell"/>
          <w:sz w:val="24"/>
          <w:szCs w:val="24"/>
          <w:bdr w:val="none" w:sz="0" w:space="0" w:color="auto" w:frame="1"/>
        </w:rPr>
        <w:t xml:space="preserve"> video lecture “40 Days to Learn Film” is accessible and does what it says on the tin:</w:t>
      </w:r>
    </w:p>
    <w:p w14:paraId="6FD9CA9E" w14:textId="77777777" w:rsidR="00DF24CE" w:rsidRPr="00122924" w:rsidRDefault="00C14785" w:rsidP="00DF24CE">
      <w:pPr>
        <w:pStyle w:val="NormalWeb"/>
        <w:spacing w:before="0" w:beforeAutospacing="0" w:after="0" w:afterAutospacing="0"/>
        <w:rPr>
          <w:rFonts w:ascii="Rockwell" w:hAnsi="Rockwell"/>
          <w:color w:val="808080" w:themeColor="background1" w:themeShade="80"/>
          <w:sz w:val="24"/>
          <w:szCs w:val="24"/>
        </w:rPr>
      </w:pPr>
      <w:hyperlink r:id="rId47" w:history="1">
        <w:r w:rsidR="00DF24CE" w:rsidRPr="00122924">
          <w:rPr>
            <w:rStyle w:val="Hyperlink"/>
            <w:rFonts w:ascii="Rockwell" w:hAnsi="Rockwell"/>
            <w:color w:val="808080" w:themeColor="background1" w:themeShade="80"/>
            <w:sz w:val="24"/>
            <w:szCs w:val="24"/>
            <w:bdr w:val="none" w:sz="0" w:space="0" w:color="auto" w:frame="1"/>
          </w:rPr>
          <w:t>https://vimeo.com/399407221</w:t>
        </w:r>
      </w:hyperlink>
      <w:r w:rsidR="00DF24CE" w:rsidRPr="00122924">
        <w:rPr>
          <w:rFonts w:ascii="Rockwell" w:hAnsi="Rockwell"/>
          <w:color w:val="808080" w:themeColor="background1" w:themeShade="80"/>
          <w:sz w:val="24"/>
          <w:szCs w:val="24"/>
          <w:bdr w:val="none" w:sz="0" w:space="0" w:color="auto" w:frame="1"/>
        </w:rPr>
        <w:t xml:space="preserve"> </w:t>
      </w:r>
    </w:p>
    <w:p w14:paraId="34CE0A41" w14:textId="77777777" w:rsidR="00DF24CE" w:rsidRPr="0076344F" w:rsidRDefault="00DF24CE" w:rsidP="00DF24CE">
      <w:pPr>
        <w:pStyle w:val="NormalWeb"/>
        <w:spacing w:before="0" w:beforeAutospacing="0" w:after="0" w:afterAutospacing="0"/>
        <w:rPr>
          <w:rFonts w:ascii="Rockwell" w:hAnsi="Rockwell"/>
          <w:color w:val="454545"/>
          <w:sz w:val="24"/>
          <w:szCs w:val="24"/>
        </w:rPr>
      </w:pPr>
    </w:p>
    <w:p w14:paraId="298AF43E" w14:textId="77777777" w:rsidR="00DF24CE" w:rsidRPr="00DF24CE" w:rsidRDefault="00DF24CE" w:rsidP="00DF24CE">
      <w:pPr>
        <w:pStyle w:val="NormalWeb"/>
        <w:spacing w:before="0" w:beforeAutospacing="0" w:after="0" w:afterAutospacing="0"/>
        <w:rPr>
          <w:rFonts w:ascii="Rockwell" w:hAnsi="Rockwell"/>
          <w:sz w:val="24"/>
          <w:szCs w:val="24"/>
        </w:rPr>
      </w:pPr>
      <w:proofErr w:type="spellStart"/>
      <w:r w:rsidRPr="00DF24CE">
        <w:rPr>
          <w:rFonts w:ascii="Rockwell" w:hAnsi="Rockwell"/>
          <w:b/>
          <w:sz w:val="24"/>
          <w:szCs w:val="24"/>
          <w:bdr w:val="none" w:sz="0" w:space="0" w:color="auto" w:frame="1"/>
        </w:rPr>
        <w:t>Futurelearn</w:t>
      </w:r>
      <w:proofErr w:type="spellEnd"/>
      <w:r w:rsidRPr="00DF24CE">
        <w:rPr>
          <w:rFonts w:ascii="Rockwell" w:hAnsi="Rockwell"/>
          <w:sz w:val="24"/>
          <w:szCs w:val="24"/>
          <w:bdr w:val="none" w:sz="0" w:space="0" w:color="auto" w:frame="1"/>
        </w:rPr>
        <w:t xml:space="preserve"> have collaborated with a number of renowned institutions (including the BFI) to create a range of excellent free online Media and Film related courses, highlights below:</w:t>
      </w:r>
    </w:p>
    <w:p w14:paraId="62EBF3C5" w14:textId="77777777" w:rsidR="00DF24CE" w:rsidRPr="0076344F" w:rsidRDefault="00DF24CE" w:rsidP="00DF24CE">
      <w:pPr>
        <w:pStyle w:val="NormalWeb"/>
        <w:spacing w:before="0" w:beforeAutospacing="0" w:after="0" w:afterAutospacing="0"/>
        <w:rPr>
          <w:rFonts w:ascii="Rockwell" w:hAnsi="Rockwell"/>
          <w:color w:val="454545"/>
          <w:sz w:val="24"/>
          <w:szCs w:val="24"/>
        </w:rPr>
      </w:pPr>
    </w:p>
    <w:p w14:paraId="2519E318" w14:textId="77777777" w:rsidR="00DF24CE" w:rsidRPr="00DF24CE" w:rsidRDefault="00DF24CE" w:rsidP="00DF24CE">
      <w:pPr>
        <w:pStyle w:val="NormalWeb"/>
        <w:numPr>
          <w:ilvl w:val="0"/>
          <w:numId w:val="17"/>
        </w:numPr>
        <w:spacing w:before="0" w:beforeAutospacing="0" w:after="0" w:afterAutospacing="0"/>
        <w:rPr>
          <w:rFonts w:ascii="Rockwell" w:hAnsi="Rockwell"/>
          <w:b/>
          <w:sz w:val="24"/>
          <w:szCs w:val="24"/>
        </w:rPr>
      </w:pPr>
      <w:r w:rsidRPr="00DF24CE">
        <w:rPr>
          <w:rFonts w:ascii="Rockwell" w:hAnsi="Rockwell"/>
          <w:b/>
          <w:sz w:val="24"/>
          <w:szCs w:val="24"/>
          <w:bdr w:val="none" w:sz="0" w:space="0" w:color="auto" w:frame="1"/>
        </w:rPr>
        <w:t>Gender Representation in the Media:</w:t>
      </w:r>
    </w:p>
    <w:p w14:paraId="5A7D0FED" w14:textId="77777777" w:rsidR="00DF24CE" w:rsidRPr="00122924" w:rsidRDefault="00C14785" w:rsidP="00DF24CE">
      <w:pPr>
        <w:pStyle w:val="NormalWeb"/>
        <w:spacing w:before="0" w:beforeAutospacing="0" w:after="0" w:afterAutospacing="0"/>
        <w:rPr>
          <w:rFonts w:ascii="Rockwell" w:hAnsi="Rockwell"/>
          <w:color w:val="808080" w:themeColor="background1" w:themeShade="80"/>
          <w:sz w:val="24"/>
          <w:szCs w:val="24"/>
        </w:rPr>
      </w:pPr>
      <w:hyperlink r:id="rId48" w:history="1">
        <w:r w:rsidR="00DF24CE" w:rsidRPr="00122924">
          <w:rPr>
            <w:rStyle w:val="Hyperlink"/>
            <w:rFonts w:ascii="Rockwell" w:hAnsi="Rockwell"/>
            <w:color w:val="808080" w:themeColor="background1" w:themeShade="80"/>
            <w:sz w:val="24"/>
            <w:szCs w:val="24"/>
            <w:bdr w:val="none" w:sz="0" w:space="0" w:color="auto" w:frame="1"/>
          </w:rPr>
          <w:t>https://www.futurelearn.com/courses/gender-and-the-media</w:t>
        </w:r>
      </w:hyperlink>
      <w:r w:rsidR="00DF24CE" w:rsidRPr="00122924">
        <w:rPr>
          <w:rFonts w:ascii="Rockwell" w:hAnsi="Rockwell"/>
          <w:color w:val="808080" w:themeColor="background1" w:themeShade="80"/>
          <w:sz w:val="24"/>
          <w:szCs w:val="24"/>
          <w:bdr w:val="none" w:sz="0" w:space="0" w:color="auto" w:frame="1"/>
        </w:rPr>
        <w:t xml:space="preserve"> </w:t>
      </w:r>
    </w:p>
    <w:p w14:paraId="6D98A12B" w14:textId="77777777" w:rsidR="00DF24CE" w:rsidRPr="0076344F" w:rsidRDefault="00DF24CE" w:rsidP="00DF24CE">
      <w:pPr>
        <w:pStyle w:val="NormalWeb"/>
        <w:spacing w:before="0" w:beforeAutospacing="0" w:after="0" w:afterAutospacing="0"/>
        <w:rPr>
          <w:rFonts w:ascii="Rockwell" w:hAnsi="Rockwell"/>
          <w:color w:val="454545"/>
          <w:sz w:val="24"/>
          <w:szCs w:val="24"/>
        </w:rPr>
      </w:pPr>
    </w:p>
    <w:p w14:paraId="64BF3661" w14:textId="77777777" w:rsidR="00DF24CE" w:rsidRPr="00DF24CE" w:rsidRDefault="00DF24CE" w:rsidP="00DF24CE">
      <w:pPr>
        <w:pStyle w:val="NormalWeb"/>
        <w:numPr>
          <w:ilvl w:val="0"/>
          <w:numId w:val="17"/>
        </w:numPr>
        <w:spacing w:before="0" w:beforeAutospacing="0" w:after="0" w:afterAutospacing="0"/>
        <w:rPr>
          <w:rFonts w:ascii="Rockwell" w:hAnsi="Rockwell"/>
          <w:b/>
          <w:sz w:val="24"/>
          <w:szCs w:val="24"/>
        </w:rPr>
      </w:pPr>
      <w:r w:rsidRPr="00DF24CE">
        <w:rPr>
          <w:rFonts w:ascii="Rockwell" w:hAnsi="Rockwell"/>
          <w:b/>
          <w:sz w:val="24"/>
          <w:szCs w:val="24"/>
          <w:bdr w:val="none" w:sz="0" w:space="0" w:color="auto" w:frame="1"/>
        </w:rPr>
        <w:t>Introduction to Screenwriting:</w:t>
      </w:r>
    </w:p>
    <w:p w14:paraId="0547DAFE" w14:textId="77777777" w:rsidR="00DF24CE" w:rsidRPr="00122924" w:rsidRDefault="00C14785" w:rsidP="00DF24CE">
      <w:pPr>
        <w:pStyle w:val="NormalWeb"/>
        <w:spacing w:before="0" w:beforeAutospacing="0" w:after="0" w:afterAutospacing="0"/>
        <w:rPr>
          <w:rFonts w:ascii="Rockwell" w:hAnsi="Rockwell"/>
          <w:color w:val="808080" w:themeColor="background1" w:themeShade="80"/>
          <w:sz w:val="24"/>
          <w:szCs w:val="24"/>
        </w:rPr>
      </w:pPr>
      <w:hyperlink r:id="rId49" w:history="1">
        <w:r w:rsidR="00DF24CE" w:rsidRPr="00122924">
          <w:rPr>
            <w:rStyle w:val="Hyperlink"/>
            <w:rFonts w:ascii="Rockwell" w:hAnsi="Rockwell"/>
            <w:color w:val="808080" w:themeColor="background1" w:themeShade="80"/>
            <w:sz w:val="24"/>
            <w:szCs w:val="24"/>
            <w:bdr w:val="none" w:sz="0" w:space="0" w:color="auto" w:frame="1"/>
          </w:rPr>
          <w:t>https://www.futurelearn.com/courses/screenwriting</w:t>
        </w:r>
      </w:hyperlink>
      <w:r w:rsidR="00DF24CE" w:rsidRPr="00122924">
        <w:rPr>
          <w:rFonts w:ascii="Rockwell" w:hAnsi="Rockwell"/>
          <w:color w:val="808080" w:themeColor="background1" w:themeShade="80"/>
          <w:sz w:val="24"/>
          <w:szCs w:val="24"/>
          <w:bdr w:val="none" w:sz="0" w:space="0" w:color="auto" w:frame="1"/>
        </w:rPr>
        <w:t xml:space="preserve"> </w:t>
      </w:r>
    </w:p>
    <w:p w14:paraId="2946DB82" w14:textId="77777777" w:rsidR="00DF24CE" w:rsidRPr="00DF24CE" w:rsidRDefault="00DF24CE" w:rsidP="00DF24CE">
      <w:pPr>
        <w:pStyle w:val="NormalWeb"/>
        <w:spacing w:before="0" w:beforeAutospacing="0" w:after="0" w:afterAutospacing="0"/>
        <w:rPr>
          <w:rFonts w:ascii="Rockwell" w:hAnsi="Rockwell"/>
          <w:sz w:val="24"/>
          <w:szCs w:val="24"/>
        </w:rPr>
      </w:pPr>
    </w:p>
    <w:p w14:paraId="04C1B6D1" w14:textId="77777777" w:rsidR="00DF24CE" w:rsidRPr="00DF24CE" w:rsidRDefault="00DF24CE" w:rsidP="00DF24CE">
      <w:pPr>
        <w:pStyle w:val="NormalWeb"/>
        <w:numPr>
          <w:ilvl w:val="0"/>
          <w:numId w:val="17"/>
        </w:numPr>
        <w:spacing w:before="0" w:beforeAutospacing="0" w:after="0" w:afterAutospacing="0"/>
        <w:rPr>
          <w:rFonts w:ascii="Rockwell" w:hAnsi="Rockwell"/>
          <w:b/>
          <w:sz w:val="24"/>
          <w:szCs w:val="24"/>
        </w:rPr>
      </w:pPr>
      <w:r w:rsidRPr="00DF24CE">
        <w:rPr>
          <w:rFonts w:ascii="Rockwell" w:hAnsi="Rockwell"/>
          <w:b/>
          <w:sz w:val="24"/>
          <w:szCs w:val="24"/>
          <w:bdr w:val="none" w:sz="0" w:space="0" w:color="auto" w:frame="1"/>
        </w:rPr>
        <w:lastRenderedPageBreak/>
        <w:t>National Film and Television School - Explore Filmmaking: From Script to Screen:</w:t>
      </w:r>
    </w:p>
    <w:p w14:paraId="21F19E3B" w14:textId="77777777" w:rsidR="00DF24CE" w:rsidRPr="00122924" w:rsidRDefault="00C14785" w:rsidP="00DF24CE">
      <w:pPr>
        <w:pStyle w:val="NormalWeb"/>
        <w:spacing w:before="0" w:beforeAutospacing="0" w:after="0" w:afterAutospacing="0"/>
        <w:rPr>
          <w:rFonts w:ascii="Rockwell" w:hAnsi="Rockwell"/>
          <w:color w:val="808080" w:themeColor="background1" w:themeShade="80"/>
          <w:sz w:val="24"/>
          <w:szCs w:val="24"/>
        </w:rPr>
      </w:pPr>
      <w:hyperlink r:id="rId50" w:history="1">
        <w:r w:rsidR="00DF24CE" w:rsidRPr="00122924">
          <w:rPr>
            <w:rStyle w:val="Hyperlink"/>
            <w:rFonts w:ascii="Rockwell" w:hAnsi="Rockwell"/>
            <w:color w:val="808080" w:themeColor="background1" w:themeShade="80"/>
            <w:sz w:val="24"/>
            <w:szCs w:val="24"/>
            <w:bdr w:val="none" w:sz="0" w:space="0" w:color="auto" w:frame="1"/>
          </w:rPr>
          <w:t>https://www.futurelearn.com/courses/explore-filmmaking</w:t>
        </w:r>
      </w:hyperlink>
      <w:r w:rsidR="00DF24CE" w:rsidRPr="00122924">
        <w:rPr>
          <w:rFonts w:ascii="Rockwell" w:hAnsi="Rockwell"/>
          <w:color w:val="808080" w:themeColor="background1" w:themeShade="80"/>
          <w:sz w:val="24"/>
          <w:szCs w:val="24"/>
          <w:bdr w:val="none" w:sz="0" w:space="0" w:color="auto" w:frame="1"/>
        </w:rPr>
        <w:t xml:space="preserve"> </w:t>
      </w:r>
    </w:p>
    <w:p w14:paraId="5997CC1D" w14:textId="77777777" w:rsidR="00DF24CE" w:rsidRPr="00DF24CE" w:rsidRDefault="00DF24CE" w:rsidP="00DF24CE">
      <w:pPr>
        <w:pStyle w:val="NormalWeb"/>
        <w:spacing w:before="0" w:beforeAutospacing="0" w:after="0" w:afterAutospacing="0"/>
        <w:rPr>
          <w:rFonts w:ascii="Rockwell" w:hAnsi="Rockwell"/>
          <w:sz w:val="24"/>
          <w:szCs w:val="24"/>
        </w:rPr>
      </w:pPr>
    </w:p>
    <w:p w14:paraId="22CBD3DB" w14:textId="77777777" w:rsidR="00DF24CE" w:rsidRPr="003C61DB" w:rsidRDefault="00DF24CE" w:rsidP="00DF24CE">
      <w:pPr>
        <w:pStyle w:val="NormalWeb"/>
        <w:numPr>
          <w:ilvl w:val="0"/>
          <w:numId w:val="17"/>
        </w:numPr>
        <w:spacing w:before="0" w:beforeAutospacing="0" w:after="0" w:afterAutospacing="0"/>
        <w:rPr>
          <w:rFonts w:ascii="Rockwell" w:hAnsi="Rockwell"/>
          <w:b/>
          <w:sz w:val="24"/>
          <w:szCs w:val="24"/>
        </w:rPr>
      </w:pPr>
      <w:r w:rsidRPr="003C61DB">
        <w:rPr>
          <w:rFonts w:ascii="Rockwell" w:hAnsi="Rockwell"/>
          <w:b/>
          <w:sz w:val="24"/>
          <w:szCs w:val="24"/>
          <w:bdr w:val="none" w:sz="0" w:space="0" w:color="auto" w:frame="1"/>
        </w:rPr>
        <w:t xml:space="preserve">Film Distribution - Connecting Films </w:t>
      </w:r>
      <w:proofErr w:type="gramStart"/>
      <w:r w:rsidRPr="003C61DB">
        <w:rPr>
          <w:rFonts w:ascii="Rockwell" w:hAnsi="Rockwell"/>
          <w:b/>
          <w:sz w:val="24"/>
          <w:szCs w:val="24"/>
          <w:bdr w:val="none" w:sz="0" w:space="0" w:color="auto" w:frame="1"/>
        </w:rPr>
        <w:t>With</w:t>
      </w:r>
      <w:proofErr w:type="gramEnd"/>
      <w:r w:rsidRPr="003C61DB">
        <w:rPr>
          <w:rFonts w:ascii="Rockwell" w:hAnsi="Rockwell"/>
          <w:b/>
          <w:sz w:val="24"/>
          <w:szCs w:val="24"/>
          <w:bdr w:val="none" w:sz="0" w:space="0" w:color="auto" w:frame="1"/>
        </w:rPr>
        <w:t xml:space="preserve"> Audiences:</w:t>
      </w:r>
    </w:p>
    <w:p w14:paraId="24B9B0DB" w14:textId="77777777" w:rsidR="00DF24CE" w:rsidRPr="00122924" w:rsidRDefault="00C14785" w:rsidP="00DF24CE">
      <w:pPr>
        <w:pStyle w:val="NormalWeb"/>
        <w:spacing w:before="0" w:beforeAutospacing="0" w:after="0" w:afterAutospacing="0"/>
        <w:ind w:left="360"/>
        <w:rPr>
          <w:rFonts w:ascii="Rockwell" w:hAnsi="Rockwell"/>
          <w:b/>
          <w:color w:val="808080" w:themeColor="background1" w:themeShade="80"/>
          <w:sz w:val="24"/>
          <w:szCs w:val="24"/>
        </w:rPr>
      </w:pPr>
      <w:hyperlink r:id="rId51" w:history="1">
        <w:r w:rsidR="00DF24CE" w:rsidRPr="00122924">
          <w:rPr>
            <w:rStyle w:val="Hyperlink"/>
            <w:rFonts w:ascii="Rockwell" w:hAnsi="Rockwell"/>
            <w:color w:val="808080" w:themeColor="background1" w:themeShade="80"/>
            <w:sz w:val="24"/>
            <w:szCs w:val="24"/>
            <w:bdr w:val="none" w:sz="0" w:space="0" w:color="auto" w:frame="1"/>
          </w:rPr>
          <w:t>https://www.futurelearn.com/courses/film-distribution</w:t>
        </w:r>
      </w:hyperlink>
      <w:r w:rsidR="00DF24CE" w:rsidRPr="00122924">
        <w:rPr>
          <w:rFonts w:ascii="Rockwell" w:hAnsi="Rockwell"/>
          <w:color w:val="808080" w:themeColor="background1" w:themeShade="80"/>
          <w:sz w:val="24"/>
          <w:szCs w:val="24"/>
          <w:bdr w:val="none" w:sz="0" w:space="0" w:color="auto" w:frame="1"/>
        </w:rPr>
        <w:t xml:space="preserve"> </w:t>
      </w:r>
    </w:p>
    <w:p w14:paraId="110FFD37" w14:textId="77777777" w:rsidR="00DF24CE" w:rsidRPr="003C61DB" w:rsidRDefault="00DF24CE" w:rsidP="00DF24CE">
      <w:pPr>
        <w:rPr>
          <w:rFonts w:ascii="Rockwell" w:hAnsi="Rockwell"/>
          <w:sz w:val="24"/>
          <w:szCs w:val="24"/>
        </w:rPr>
      </w:pPr>
    </w:p>
    <w:p w14:paraId="40F37AAB" w14:textId="77777777" w:rsidR="00DF24CE" w:rsidRPr="003C61DB" w:rsidRDefault="003C61DB" w:rsidP="003C61DB">
      <w:pPr>
        <w:rPr>
          <w:rFonts w:ascii="Rockwell" w:hAnsi="Rockwell"/>
          <w:b/>
          <w:sz w:val="24"/>
          <w:szCs w:val="24"/>
        </w:rPr>
      </w:pPr>
      <w:r w:rsidRPr="003C61DB">
        <w:rPr>
          <w:rFonts w:ascii="Rockwell" w:hAnsi="Rockwell"/>
          <w:b/>
          <w:sz w:val="24"/>
          <w:szCs w:val="24"/>
        </w:rPr>
        <w:t>READING LIST:</w:t>
      </w:r>
    </w:p>
    <w:p w14:paraId="5229E884" w14:textId="77777777" w:rsidR="003C61DB" w:rsidRPr="003C61DB" w:rsidRDefault="003C61DB" w:rsidP="003C61DB">
      <w:pPr>
        <w:rPr>
          <w:rFonts w:ascii="Rockwell" w:eastAsia="Times New Roman" w:hAnsi="Rockwell" w:cs="Times New Roman"/>
          <w:color w:val="000000" w:themeColor="text1"/>
          <w:sz w:val="24"/>
          <w:szCs w:val="24"/>
        </w:rPr>
      </w:pPr>
      <w:r w:rsidRPr="003C61DB">
        <w:rPr>
          <w:rFonts w:ascii="Rockwell" w:hAnsi="Rockwell"/>
          <w:b/>
          <w:noProof/>
          <w:sz w:val="24"/>
          <w:szCs w:val="24"/>
          <w:lang w:eastAsia="en-GB"/>
        </w:rPr>
        <w:drawing>
          <wp:anchor distT="0" distB="0" distL="114300" distR="114300" simplePos="0" relativeHeight="251667456" behindDoc="0" locked="0" layoutInCell="1" allowOverlap="1" wp14:anchorId="72C8353C" wp14:editId="05AF4286">
            <wp:simplePos x="0" y="0"/>
            <wp:positionH relativeFrom="margin">
              <wp:align>right</wp:align>
            </wp:positionH>
            <wp:positionV relativeFrom="paragraph">
              <wp:posOffset>10160</wp:posOffset>
            </wp:positionV>
            <wp:extent cx="720090" cy="965835"/>
            <wp:effectExtent l="0" t="0" r="3810" b="5715"/>
            <wp:wrapSquare wrapText="bothSides"/>
            <wp:docPr id="6" name="Picture 2" descr="https://images-na.ssl-images-amazon.com/images/I/51nNF9KEx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s://images-na.ssl-images-amazon.com/images/I/51nNF9KExuL.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20090" cy="965835"/>
                    </a:xfrm>
                    <a:prstGeom prst="rect">
                      <a:avLst/>
                    </a:prstGeom>
                    <a:noFill/>
                    <a:extLst/>
                  </pic:spPr>
                </pic:pic>
              </a:graphicData>
            </a:graphic>
            <wp14:sizeRelH relativeFrom="page">
              <wp14:pctWidth>0</wp14:pctWidth>
            </wp14:sizeRelH>
            <wp14:sizeRelV relativeFrom="page">
              <wp14:pctHeight>0</wp14:pctHeight>
            </wp14:sizeRelV>
          </wp:anchor>
        </w:drawing>
      </w:r>
      <w:r w:rsidRPr="003C61DB">
        <w:rPr>
          <w:rFonts w:ascii="Rockwell" w:eastAsia="Times New Roman" w:hAnsi="Rockwell" w:cs="Times New Roman"/>
          <w:b/>
          <w:color w:val="000000" w:themeColor="text1"/>
          <w:sz w:val="24"/>
          <w:szCs w:val="24"/>
        </w:rPr>
        <w:t>Film Studies:</w:t>
      </w:r>
      <w:r w:rsidRPr="003C61DB">
        <w:rPr>
          <w:rFonts w:ascii="Rockwell" w:eastAsia="Times New Roman" w:hAnsi="Rockwell" w:cs="Times New Roman"/>
          <w:color w:val="000000" w:themeColor="text1"/>
          <w:sz w:val="24"/>
          <w:szCs w:val="24"/>
        </w:rPr>
        <w:t xml:space="preserve">  Do you need to read lots of books to start studying Film at A Level?  Not necessarily.  However, if you want an introduction to the course and want to start to get a feeling for the history and conventions of film some of the following might be useful.  Look out for second hand copies on Amazon or elsewhere:</w:t>
      </w:r>
      <w:r w:rsidRPr="003C61DB">
        <w:rPr>
          <w:rFonts w:ascii="Rockwell" w:hAnsi="Rockwell"/>
          <w:noProof/>
          <w:sz w:val="24"/>
          <w:szCs w:val="24"/>
          <w:lang w:eastAsia="en-GB"/>
        </w:rPr>
        <w:t xml:space="preserve"> </w:t>
      </w:r>
    </w:p>
    <w:p w14:paraId="6B699379" w14:textId="77777777" w:rsidR="003C61DB" w:rsidRPr="003C61DB" w:rsidRDefault="003C61DB" w:rsidP="003C61DB">
      <w:pPr>
        <w:rPr>
          <w:rFonts w:ascii="Rockwell" w:eastAsia="Times New Roman" w:hAnsi="Rockwell" w:cs="Times New Roman"/>
          <w:color w:val="000000" w:themeColor="text1"/>
          <w:sz w:val="24"/>
          <w:szCs w:val="24"/>
        </w:rPr>
      </w:pPr>
    </w:p>
    <w:p w14:paraId="39ABA098" w14:textId="77777777" w:rsidR="003C61DB" w:rsidRPr="003C61DB" w:rsidRDefault="003C61DB" w:rsidP="003C61DB">
      <w:pPr>
        <w:numPr>
          <w:ilvl w:val="0"/>
          <w:numId w:val="18"/>
        </w:numPr>
        <w:tabs>
          <w:tab w:val="clear" w:pos="360"/>
          <w:tab w:val="num" w:pos="720"/>
        </w:tabs>
        <w:spacing w:after="0" w:line="240" w:lineRule="auto"/>
        <w:rPr>
          <w:rFonts w:ascii="Rockwell" w:eastAsia="Times New Roman" w:hAnsi="Rockwell" w:cs="Times New Roman"/>
          <w:color w:val="000000" w:themeColor="text1"/>
          <w:sz w:val="24"/>
          <w:szCs w:val="24"/>
        </w:rPr>
      </w:pPr>
      <w:r w:rsidRPr="003C61DB">
        <w:rPr>
          <w:rFonts w:ascii="Rockwell" w:hAnsi="Rockwell"/>
          <w:noProof/>
          <w:sz w:val="24"/>
          <w:szCs w:val="24"/>
          <w:lang w:eastAsia="en-GB"/>
        </w:rPr>
        <w:drawing>
          <wp:anchor distT="0" distB="0" distL="114300" distR="114300" simplePos="0" relativeHeight="251669504" behindDoc="0" locked="0" layoutInCell="1" allowOverlap="1" wp14:anchorId="2F97CEBF" wp14:editId="6DE33479">
            <wp:simplePos x="0" y="0"/>
            <wp:positionH relativeFrom="margin">
              <wp:align>right</wp:align>
            </wp:positionH>
            <wp:positionV relativeFrom="paragraph">
              <wp:posOffset>283845</wp:posOffset>
            </wp:positionV>
            <wp:extent cx="721995" cy="1017270"/>
            <wp:effectExtent l="0" t="0" r="1905" b="0"/>
            <wp:wrapSquare wrapText="bothSides"/>
            <wp:docPr id="8" name="Picture 8" descr="https://images-na.ssl-images-amazon.com/images/I/413E1oSc-A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na.ssl-images-amazon.com/images/I/413E1oSc-AL._SX352_BO1,204,203,200_.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1995"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1DB">
        <w:rPr>
          <w:rFonts w:ascii="Rockwell" w:eastAsia="Times New Roman" w:hAnsi="Rockwell" w:cs="Times New Roman"/>
          <w:color w:val="000000" w:themeColor="text1"/>
          <w:sz w:val="24"/>
          <w:szCs w:val="24"/>
        </w:rPr>
        <w:t xml:space="preserve">There is a useful textbook published by Illuminate Publishing that covers the course </w:t>
      </w:r>
      <w:hyperlink r:id="rId54" w:history="1">
        <w:r w:rsidRPr="003C61DB">
          <w:rPr>
            <w:rStyle w:val="Hyperlink"/>
            <w:rFonts w:ascii="Rockwell" w:eastAsia="Times New Roman" w:hAnsi="Rockwell" w:cs="Times New Roman"/>
            <w:i/>
            <w:color w:val="7F7F7F" w:themeColor="text1" w:themeTint="80"/>
            <w:sz w:val="24"/>
            <w:szCs w:val="24"/>
          </w:rPr>
          <w:t xml:space="preserve">WJEC </w:t>
        </w:r>
      </w:hyperlink>
      <w:hyperlink r:id="rId55" w:history="1">
        <w:proofErr w:type="spellStart"/>
        <w:r w:rsidRPr="003C61DB">
          <w:rPr>
            <w:rStyle w:val="Hyperlink"/>
            <w:rFonts w:ascii="Rockwell" w:eastAsia="Times New Roman" w:hAnsi="Rockwell" w:cs="Times New Roman"/>
            <w:i/>
            <w:color w:val="7F7F7F" w:themeColor="text1" w:themeTint="80"/>
            <w:sz w:val="24"/>
            <w:szCs w:val="24"/>
          </w:rPr>
          <w:t>Eduqas</w:t>
        </w:r>
        <w:proofErr w:type="spellEnd"/>
      </w:hyperlink>
      <w:hyperlink r:id="rId56" w:history="1">
        <w:r w:rsidRPr="003C61DB">
          <w:rPr>
            <w:rStyle w:val="Hyperlink"/>
            <w:rFonts w:ascii="Rockwell" w:eastAsia="Times New Roman" w:hAnsi="Rockwell" w:cs="Times New Roman"/>
            <w:i/>
            <w:color w:val="7F7F7F" w:themeColor="text1" w:themeTint="80"/>
            <w:sz w:val="24"/>
            <w:szCs w:val="24"/>
          </w:rPr>
          <w:t xml:space="preserve"> Film Studies for A Level &amp; </w:t>
        </w:r>
      </w:hyperlink>
      <w:hyperlink r:id="rId57" w:history="1">
        <w:r w:rsidRPr="003C61DB">
          <w:rPr>
            <w:rStyle w:val="Hyperlink"/>
            <w:rFonts w:ascii="Rockwell" w:eastAsia="Times New Roman" w:hAnsi="Rockwell" w:cs="Times New Roman"/>
            <w:i/>
            <w:color w:val="7F7F7F" w:themeColor="text1" w:themeTint="80"/>
            <w:sz w:val="24"/>
            <w:szCs w:val="24"/>
          </w:rPr>
          <w:t>AS</w:t>
        </w:r>
      </w:hyperlink>
      <w:r w:rsidRPr="003C61DB">
        <w:rPr>
          <w:rFonts w:ascii="Rockwell" w:eastAsia="Times New Roman" w:hAnsi="Rockwell" w:cs="Times New Roman"/>
          <w:i/>
          <w:color w:val="000000" w:themeColor="text1"/>
          <w:sz w:val="24"/>
          <w:szCs w:val="24"/>
        </w:rPr>
        <w:t>.</w:t>
      </w:r>
      <w:r w:rsidRPr="003C61DB">
        <w:rPr>
          <w:rFonts w:ascii="Rockwell" w:eastAsia="Times New Roman" w:hAnsi="Rockwell" w:cs="Times New Roman"/>
          <w:color w:val="000000" w:themeColor="text1"/>
          <w:sz w:val="24"/>
          <w:szCs w:val="24"/>
        </w:rPr>
        <w:t xml:space="preserve">  It is well worth investing in.</w:t>
      </w:r>
    </w:p>
    <w:p w14:paraId="2DECBAB2" w14:textId="77777777" w:rsidR="003C61DB" w:rsidRPr="003C61DB" w:rsidRDefault="003C61DB" w:rsidP="003C61DB">
      <w:pPr>
        <w:numPr>
          <w:ilvl w:val="0"/>
          <w:numId w:val="18"/>
        </w:numPr>
        <w:tabs>
          <w:tab w:val="clear" w:pos="360"/>
          <w:tab w:val="num" w:pos="720"/>
        </w:tabs>
        <w:spacing w:after="0" w:line="240" w:lineRule="auto"/>
        <w:rPr>
          <w:rFonts w:ascii="Rockwell" w:eastAsia="Times New Roman" w:hAnsi="Rockwell" w:cs="Times New Roman"/>
          <w:color w:val="000000" w:themeColor="text1"/>
          <w:sz w:val="24"/>
          <w:szCs w:val="24"/>
        </w:rPr>
      </w:pPr>
      <w:r w:rsidRPr="003C61DB">
        <w:rPr>
          <w:rFonts w:ascii="Rockwell" w:eastAsia="Times New Roman" w:hAnsi="Rockwell" w:cs="Times New Roman"/>
          <w:color w:val="000000" w:themeColor="text1"/>
          <w:sz w:val="24"/>
          <w:szCs w:val="24"/>
        </w:rPr>
        <w:t xml:space="preserve">The textbook </w:t>
      </w:r>
      <w:hyperlink r:id="rId58" w:history="1">
        <w:r w:rsidRPr="003C61DB">
          <w:rPr>
            <w:rStyle w:val="Hyperlink"/>
            <w:rFonts w:ascii="Rockwell" w:eastAsia="Times New Roman" w:hAnsi="Rockwell" w:cs="Times New Roman"/>
            <w:i/>
            <w:color w:val="7F7F7F" w:themeColor="text1" w:themeTint="80"/>
            <w:sz w:val="24"/>
            <w:szCs w:val="24"/>
          </w:rPr>
          <w:t>A Level Film Studies: The Essential Introduction</w:t>
        </w:r>
      </w:hyperlink>
      <w:r w:rsidRPr="003C61DB">
        <w:rPr>
          <w:rFonts w:ascii="Rockwell" w:eastAsia="Times New Roman" w:hAnsi="Rockwell" w:cs="Times New Roman"/>
          <w:color w:val="7F7F7F" w:themeColor="text1" w:themeTint="80"/>
          <w:sz w:val="24"/>
          <w:szCs w:val="24"/>
        </w:rPr>
        <w:t xml:space="preserve">  </w:t>
      </w:r>
      <w:r w:rsidRPr="003C61DB">
        <w:rPr>
          <w:rFonts w:ascii="Rockwell" w:eastAsia="Times New Roman" w:hAnsi="Rockwell" w:cs="Times New Roman"/>
          <w:color w:val="000000" w:themeColor="text1"/>
          <w:sz w:val="24"/>
          <w:szCs w:val="24"/>
        </w:rPr>
        <w:t>is perhaps even better, covering a wide range of film movements and periods in film history.</w:t>
      </w:r>
      <w:r w:rsidRPr="003C61DB">
        <w:rPr>
          <w:rFonts w:ascii="Rockwell" w:hAnsi="Rockwell"/>
          <w:noProof/>
          <w:sz w:val="24"/>
          <w:szCs w:val="24"/>
          <w:lang w:eastAsia="en-GB"/>
        </w:rPr>
        <w:t xml:space="preserve"> </w:t>
      </w:r>
    </w:p>
    <w:p w14:paraId="6784810E" w14:textId="77777777" w:rsidR="003C61DB" w:rsidRPr="003C61DB" w:rsidRDefault="003C61DB" w:rsidP="003C61DB">
      <w:pPr>
        <w:numPr>
          <w:ilvl w:val="0"/>
          <w:numId w:val="18"/>
        </w:numPr>
        <w:tabs>
          <w:tab w:val="clear" w:pos="360"/>
          <w:tab w:val="num" w:pos="720"/>
        </w:tabs>
        <w:spacing w:after="0" w:line="240" w:lineRule="auto"/>
        <w:rPr>
          <w:rFonts w:ascii="Rockwell" w:eastAsia="Times New Roman" w:hAnsi="Rockwell" w:cs="Times New Roman"/>
          <w:color w:val="000000" w:themeColor="text1"/>
          <w:sz w:val="24"/>
          <w:szCs w:val="24"/>
        </w:rPr>
      </w:pPr>
      <w:r w:rsidRPr="003C61DB">
        <w:rPr>
          <w:rFonts w:ascii="Rockwell" w:hAnsi="Rockwell"/>
          <w:noProof/>
          <w:sz w:val="24"/>
          <w:szCs w:val="24"/>
          <w:lang w:eastAsia="en-GB"/>
        </w:rPr>
        <w:drawing>
          <wp:anchor distT="0" distB="0" distL="114300" distR="114300" simplePos="0" relativeHeight="251668480" behindDoc="0" locked="0" layoutInCell="1" allowOverlap="1" wp14:anchorId="406103E9" wp14:editId="64DFE885">
            <wp:simplePos x="0" y="0"/>
            <wp:positionH relativeFrom="margin">
              <wp:align>right</wp:align>
            </wp:positionH>
            <wp:positionV relativeFrom="paragraph">
              <wp:posOffset>648335</wp:posOffset>
            </wp:positionV>
            <wp:extent cx="695325" cy="1021715"/>
            <wp:effectExtent l="0" t="0" r="9525" b="6985"/>
            <wp:wrapSquare wrapText="bothSides"/>
            <wp:docPr id="11" name="Picture 12" descr="https://images-na.ssl-images-amazon.com/images/I/71wcz3uNG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https://images-na.ssl-images-amazon.com/images/I/71wcz3uNGpL.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5325" cy="1021715"/>
                    </a:xfrm>
                    <a:prstGeom prst="rect">
                      <a:avLst/>
                    </a:prstGeom>
                    <a:noFill/>
                    <a:extLst/>
                  </pic:spPr>
                </pic:pic>
              </a:graphicData>
            </a:graphic>
            <wp14:sizeRelH relativeFrom="page">
              <wp14:pctWidth>0</wp14:pctWidth>
            </wp14:sizeRelH>
            <wp14:sizeRelV relativeFrom="page">
              <wp14:pctHeight>0</wp14:pctHeight>
            </wp14:sizeRelV>
          </wp:anchor>
        </w:drawing>
      </w:r>
      <w:r w:rsidRPr="003C61DB">
        <w:rPr>
          <w:rFonts w:ascii="Rockwell" w:eastAsia="Times New Roman" w:hAnsi="Rockwell" w:cs="Times New Roman"/>
          <w:color w:val="000000" w:themeColor="text1"/>
          <w:sz w:val="24"/>
          <w:szCs w:val="24"/>
        </w:rPr>
        <w:t xml:space="preserve">There are three older textbooks that are still quite useful (and can be bought relatively cheaply </w:t>
      </w:r>
      <w:proofErr w:type="spellStart"/>
      <w:r w:rsidRPr="003C61DB">
        <w:rPr>
          <w:rFonts w:ascii="Rockwell" w:eastAsia="Times New Roman" w:hAnsi="Rockwell" w:cs="Times New Roman"/>
          <w:color w:val="000000" w:themeColor="text1"/>
          <w:sz w:val="24"/>
          <w:szCs w:val="24"/>
        </w:rPr>
        <w:t>secondhand</w:t>
      </w:r>
      <w:proofErr w:type="spellEnd"/>
      <w:r w:rsidRPr="003C61DB">
        <w:rPr>
          <w:rFonts w:ascii="Rockwell" w:eastAsia="Times New Roman" w:hAnsi="Rockwell" w:cs="Times New Roman"/>
          <w:color w:val="000000" w:themeColor="text1"/>
          <w:sz w:val="24"/>
          <w:szCs w:val="24"/>
        </w:rPr>
        <w:t xml:space="preserve"> on Amazon or elsewhere),  </w:t>
      </w:r>
      <w:hyperlink r:id="rId60" w:history="1">
        <w:r w:rsidRPr="003C61DB">
          <w:rPr>
            <w:rStyle w:val="Hyperlink"/>
            <w:rFonts w:ascii="Rockwell" w:eastAsia="Times New Roman" w:hAnsi="Rockwell" w:cs="Times New Roman"/>
            <w:color w:val="7F7F7F" w:themeColor="text1" w:themeTint="80"/>
            <w:sz w:val="24"/>
            <w:szCs w:val="24"/>
          </w:rPr>
          <w:t xml:space="preserve">AS </w:t>
        </w:r>
      </w:hyperlink>
      <w:hyperlink r:id="rId61" w:history="1">
        <w:r w:rsidRPr="003C61DB">
          <w:rPr>
            <w:rStyle w:val="Hyperlink"/>
            <w:rFonts w:ascii="Rockwell" w:eastAsia="Times New Roman" w:hAnsi="Rockwell" w:cs="Times New Roman"/>
            <w:color w:val="7F7F7F" w:themeColor="text1" w:themeTint="80"/>
            <w:sz w:val="24"/>
            <w:szCs w:val="24"/>
          </w:rPr>
          <w:t xml:space="preserve">Film </w:t>
        </w:r>
      </w:hyperlink>
      <w:hyperlink r:id="rId62" w:history="1">
        <w:r w:rsidRPr="003C61DB">
          <w:rPr>
            <w:rStyle w:val="Hyperlink"/>
            <w:rFonts w:ascii="Rockwell" w:eastAsia="Times New Roman" w:hAnsi="Rockwell" w:cs="Times New Roman"/>
            <w:color w:val="7F7F7F" w:themeColor="text1" w:themeTint="80"/>
            <w:sz w:val="24"/>
            <w:szCs w:val="24"/>
          </w:rPr>
          <w:t>Studies</w:t>
        </w:r>
      </w:hyperlink>
      <w:r w:rsidRPr="003C61DB">
        <w:rPr>
          <w:rFonts w:ascii="Rockwell" w:eastAsia="Times New Roman" w:hAnsi="Rockwell" w:cs="Times New Roman"/>
          <w:color w:val="000000" w:themeColor="text1"/>
          <w:sz w:val="24"/>
          <w:szCs w:val="24"/>
        </w:rPr>
        <w:t xml:space="preserve"> and </w:t>
      </w:r>
      <w:hyperlink r:id="rId63" w:history="1">
        <w:r w:rsidRPr="003C61DB">
          <w:rPr>
            <w:rStyle w:val="Hyperlink"/>
            <w:rFonts w:ascii="Rockwell" w:eastAsia="Times New Roman" w:hAnsi="Rockwell" w:cs="Times New Roman"/>
            <w:color w:val="7F7F7F" w:themeColor="text1" w:themeTint="80"/>
            <w:sz w:val="24"/>
            <w:szCs w:val="24"/>
          </w:rPr>
          <w:t xml:space="preserve">A2 Film </w:t>
        </w:r>
      </w:hyperlink>
      <w:hyperlink r:id="rId64" w:history="1">
        <w:r w:rsidRPr="003C61DB">
          <w:rPr>
            <w:rStyle w:val="Hyperlink"/>
            <w:rFonts w:ascii="Rockwell" w:eastAsia="Times New Roman" w:hAnsi="Rockwell" w:cs="Times New Roman"/>
            <w:color w:val="7F7F7F" w:themeColor="text1" w:themeTint="80"/>
            <w:sz w:val="24"/>
            <w:szCs w:val="24"/>
          </w:rPr>
          <w:t>Studies</w:t>
        </w:r>
      </w:hyperlink>
      <w:r w:rsidRPr="003C61DB">
        <w:rPr>
          <w:rFonts w:ascii="Rockwell" w:eastAsia="Times New Roman" w:hAnsi="Rockwell" w:cs="Times New Roman"/>
          <w:color w:val="000000" w:themeColor="text1"/>
          <w:sz w:val="24"/>
          <w:szCs w:val="24"/>
        </w:rPr>
        <w:t xml:space="preserve"> by Sarah Casey </w:t>
      </w:r>
      <w:proofErr w:type="spellStart"/>
      <w:r w:rsidRPr="003C61DB">
        <w:rPr>
          <w:rFonts w:ascii="Rockwell" w:eastAsia="Times New Roman" w:hAnsi="Rockwell" w:cs="Times New Roman"/>
          <w:color w:val="000000" w:themeColor="text1"/>
          <w:sz w:val="24"/>
          <w:szCs w:val="24"/>
        </w:rPr>
        <w:t>Benyahia</w:t>
      </w:r>
      <w:proofErr w:type="spellEnd"/>
      <w:r w:rsidRPr="003C61DB">
        <w:rPr>
          <w:rFonts w:ascii="Rockwell" w:eastAsia="Times New Roman" w:hAnsi="Rockwell" w:cs="Times New Roman"/>
          <w:color w:val="000000" w:themeColor="text1"/>
          <w:sz w:val="24"/>
          <w:szCs w:val="24"/>
        </w:rPr>
        <w:t xml:space="preserve"> and  Freddie Gaffney and </w:t>
      </w:r>
      <w:hyperlink r:id="rId65" w:history="1">
        <w:r w:rsidRPr="003C61DB">
          <w:rPr>
            <w:rStyle w:val="Hyperlink"/>
            <w:rFonts w:ascii="Rockwell" w:eastAsia="Times New Roman" w:hAnsi="Rockwell" w:cs="Times New Roman"/>
            <w:color w:val="7F7F7F" w:themeColor="text1" w:themeTint="80"/>
            <w:sz w:val="24"/>
            <w:szCs w:val="24"/>
          </w:rPr>
          <w:t xml:space="preserve">AS Film </w:t>
        </w:r>
      </w:hyperlink>
      <w:hyperlink r:id="rId66" w:history="1">
        <w:r w:rsidRPr="003C61DB">
          <w:rPr>
            <w:rStyle w:val="Hyperlink"/>
            <w:rFonts w:ascii="Rockwell" w:eastAsia="Times New Roman" w:hAnsi="Rockwell" w:cs="Times New Roman"/>
            <w:color w:val="7F7F7F" w:themeColor="text1" w:themeTint="80"/>
            <w:sz w:val="24"/>
            <w:szCs w:val="24"/>
          </w:rPr>
          <w:t>Studies</w:t>
        </w:r>
      </w:hyperlink>
      <w:r w:rsidRPr="003C61DB">
        <w:rPr>
          <w:rFonts w:ascii="Rockwell" w:eastAsia="Times New Roman" w:hAnsi="Rockwell" w:cs="Times New Roman"/>
          <w:color w:val="000000" w:themeColor="text1"/>
          <w:sz w:val="24"/>
          <w:szCs w:val="24"/>
        </w:rPr>
        <w:t xml:space="preserve"> by Jo Harland and Nick Timmons.</w:t>
      </w:r>
    </w:p>
    <w:p w14:paraId="68E6A4ED" w14:textId="77777777" w:rsidR="003C61DB" w:rsidRPr="003C61DB" w:rsidRDefault="003C61DB" w:rsidP="003C61DB">
      <w:pPr>
        <w:pStyle w:val="ListParagraph"/>
        <w:numPr>
          <w:ilvl w:val="0"/>
          <w:numId w:val="18"/>
        </w:numPr>
        <w:rPr>
          <w:rFonts w:ascii="Rockwell" w:hAnsi="Rockwell"/>
          <w:color w:val="000000" w:themeColor="text1"/>
        </w:rPr>
      </w:pPr>
      <w:r w:rsidRPr="003C61DB">
        <w:rPr>
          <w:rFonts w:ascii="Rockwell" w:hAnsi="Rockwell"/>
          <w:color w:val="000000" w:themeColor="text1"/>
        </w:rPr>
        <w:t>The following books are useful for getting an insight into film history and are highly recommended:</w:t>
      </w:r>
      <w:r w:rsidRPr="003C61DB">
        <w:rPr>
          <w:rFonts w:ascii="Rockwell" w:hAnsi="Rockwell"/>
          <w:noProof/>
        </w:rPr>
        <w:t xml:space="preserve"> </w:t>
      </w:r>
      <w:r w:rsidRPr="003C61DB">
        <w:rPr>
          <w:rFonts w:ascii="Rockwell" w:hAnsi="Rockwell"/>
          <w:color w:val="000000" w:themeColor="text1"/>
        </w:rPr>
        <w:t xml:space="preserve"> </w:t>
      </w:r>
      <w:hyperlink r:id="rId67" w:history="1">
        <w:r w:rsidRPr="003C61DB">
          <w:rPr>
            <w:rStyle w:val="Hyperlink"/>
            <w:rFonts w:ascii="Rockwell" w:hAnsi="Rockwell"/>
            <w:color w:val="7F7F7F" w:themeColor="text1" w:themeTint="80"/>
          </w:rPr>
          <w:t xml:space="preserve">The </w:t>
        </w:r>
      </w:hyperlink>
      <w:hyperlink r:id="rId68" w:history="1">
        <w:r w:rsidRPr="003C61DB">
          <w:rPr>
            <w:rStyle w:val="Hyperlink"/>
            <w:rFonts w:ascii="Rockwell" w:hAnsi="Rockwell"/>
            <w:color w:val="7F7F7F" w:themeColor="text1" w:themeTint="80"/>
          </w:rPr>
          <w:t xml:space="preserve">Story of Film: A concise history of </w:t>
        </w:r>
      </w:hyperlink>
      <w:hyperlink r:id="rId69" w:history="1">
        <w:r w:rsidRPr="003C61DB">
          <w:rPr>
            <w:rStyle w:val="Hyperlink"/>
            <w:rFonts w:ascii="Rockwell" w:hAnsi="Rockwell"/>
            <w:color w:val="7F7F7F" w:themeColor="text1" w:themeTint="80"/>
          </w:rPr>
          <w:t>film</w:t>
        </w:r>
      </w:hyperlink>
      <w:r w:rsidRPr="003C61DB">
        <w:rPr>
          <w:rFonts w:ascii="Rockwell" w:hAnsi="Rockwell"/>
          <w:color w:val="000000" w:themeColor="text1"/>
        </w:rPr>
        <w:t xml:space="preserve"> by Mark Cousins,   </w:t>
      </w:r>
      <w:hyperlink r:id="rId70" w:history="1">
        <w:r w:rsidRPr="003C61DB">
          <w:rPr>
            <w:rStyle w:val="Hyperlink"/>
            <w:rFonts w:ascii="Rockwell" w:hAnsi="Rockwell"/>
            <w:color w:val="7F7F7F" w:themeColor="text1" w:themeTint="80"/>
          </w:rPr>
          <w:t xml:space="preserve">History </w:t>
        </w:r>
      </w:hyperlink>
      <w:hyperlink r:id="rId71" w:history="1">
        <w:r w:rsidRPr="003C61DB">
          <w:rPr>
            <w:rStyle w:val="Hyperlink"/>
            <w:rFonts w:ascii="Rockwell" w:hAnsi="Rockwell"/>
            <w:color w:val="7F7F7F" w:themeColor="text1" w:themeTint="80"/>
          </w:rPr>
          <w:t xml:space="preserve">of </w:t>
        </w:r>
      </w:hyperlink>
      <w:hyperlink r:id="rId72" w:history="1">
        <w:r w:rsidRPr="003C61DB">
          <w:rPr>
            <w:rStyle w:val="Hyperlink"/>
            <w:rFonts w:ascii="Rockwell" w:hAnsi="Rockwell"/>
            <w:color w:val="7F7F7F" w:themeColor="text1" w:themeTint="80"/>
          </w:rPr>
          <w:t>Film</w:t>
        </w:r>
      </w:hyperlink>
      <w:r w:rsidRPr="003C61DB">
        <w:rPr>
          <w:rFonts w:ascii="Rockwell" w:hAnsi="Rockwell"/>
          <w:color w:val="000000" w:themeColor="text1"/>
        </w:rPr>
        <w:t xml:space="preserve"> by David Parkinson and </w:t>
      </w:r>
      <w:hyperlink r:id="rId73" w:history="1">
        <w:r w:rsidRPr="003C61DB">
          <w:rPr>
            <w:rStyle w:val="Hyperlink"/>
            <w:rFonts w:ascii="Rockwell" w:hAnsi="Rockwell"/>
            <w:color w:val="7F7F7F" w:themeColor="text1" w:themeTint="80"/>
          </w:rPr>
          <w:t xml:space="preserve">A </w:t>
        </w:r>
      </w:hyperlink>
      <w:hyperlink r:id="rId74" w:history="1">
        <w:r w:rsidRPr="003C61DB">
          <w:rPr>
            <w:rStyle w:val="Hyperlink"/>
            <w:rFonts w:ascii="Rockwell" w:hAnsi="Rockwell"/>
            <w:color w:val="7F7F7F" w:themeColor="text1" w:themeTint="80"/>
          </w:rPr>
          <w:t xml:space="preserve">Short History of </w:t>
        </w:r>
      </w:hyperlink>
      <w:hyperlink r:id="rId75" w:history="1">
        <w:r w:rsidRPr="003C61DB">
          <w:rPr>
            <w:rStyle w:val="Hyperlink"/>
            <w:rFonts w:ascii="Rockwell" w:hAnsi="Rockwell"/>
            <w:color w:val="7F7F7F" w:themeColor="text1" w:themeTint="80"/>
          </w:rPr>
          <w:t>Film</w:t>
        </w:r>
      </w:hyperlink>
      <w:r w:rsidRPr="003C61DB">
        <w:rPr>
          <w:rFonts w:ascii="Rockwell" w:hAnsi="Rockwell"/>
          <w:b/>
          <w:bCs/>
          <w:color w:val="7F7F7F" w:themeColor="text1" w:themeTint="80"/>
        </w:rPr>
        <w:t xml:space="preserve"> </w:t>
      </w:r>
      <w:r w:rsidRPr="003C61DB">
        <w:rPr>
          <w:rFonts w:ascii="Rockwell" w:hAnsi="Rockwell"/>
          <w:color w:val="000000" w:themeColor="text1"/>
        </w:rPr>
        <w:t>by Wheeler Winston Dixon and Gwendolyn Audrey Foster.</w:t>
      </w:r>
      <w:r w:rsidRPr="003C61DB">
        <w:rPr>
          <w:rFonts w:ascii="Rockwell" w:hAnsi="Rockwell"/>
          <w:noProof/>
        </w:rPr>
        <w:t xml:space="preserve"> </w:t>
      </w:r>
    </w:p>
    <w:p w14:paraId="3FE9F23F" w14:textId="77777777" w:rsidR="003C61DB" w:rsidRDefault="003C61DB" w:rsidP="003C61DB">
      <w:pPr>
        <w:rPr>
          <w:rFonts w:ascii="Rockwell" w:hAnsi="Rockwell"/>
          <w:color w:val="000000" w:themeColor="text1"/>
        </w:rPr>
      </w:pPr>
    </w:p>
    <w:p w14:paraId="4F8B4DCE" w14:textId="77777777" w:rsidR="00122924" w:rsidRPr="00122924" w:rsidRDefault="00285704" w:rsidP="003C61DB">
      <w:pPr>
        <w:pStyle w:val="NormalWeb"/>
        <w:spacing w:before="240" w:beforeAutospacing="0" w:after="0" w:afterAutospacing="0"/>
        <w:rPr>
          <w:rFonts w:ascii="Rockwell" w:hAnsi="Rockwell"/>
          <w:color w:val="808080" w:themeColor="background1" w:themeShade="80"/>
          <w:sz w:val="24"/>
          <w:szCs w:val="24"/>
          <w:u w:val="single"/>
        </w:rPr>
      </w:pPr>
      <w:r>
        <w:rPr>
          <w:noProof/>
        </w:rPr>
        <w:drawing>
          <wp:anchor distT="0" distB="0" distL="114300" distR="114300" simplePos="0" relativeHeight="251670528" behindDoc="0" locked="0" layoutInCell="1" allowOverlap="1" wp14:anchorId="556DB8B9" wp14:editId="07777777">
            <wp:simplePos x="0" y="0"/>
            <wp:positionH relativeFrom="margin">
              <wp:posOffset>5924550</wp:posOffset>
            </wp:positionH>
            <wp:positionV relativeFrom="paragraph">
              <wp:posOffset>1107440</wp:posOffset>
            </wp:positionV>
            <wp:extent cx="681355" cy="1037590"/>
            <wp:effectExtent l="0" t="0" r="4445" b="0"/>
            <wp:wrapSquare wrapText="bothSides"/>
            <wp:docPr id="13" name="Picture 4" descr="https://images-na.ssl-images-amazon.com/images/I/51iAQgnH4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https://images-na.ssl-images-amazon.com/images/I/51iAQgnH4SL.jp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81355" cy="1037590"/>
                    </a:xfrm>
                    <a:prstGeom prst="rect">
                      <a:avLst/>
                    </a:prstGeom>
                    <a:noFill/>
                    <a:extLst/>
                  </pic:spPr>
                </pic:pic>
              </a:graphicData>
            </a:graphic>
            <wp14:sizeRelH relativeFrom="page">
              <wp14:pctWidth>0</wp14:pctWidth>
            </wp14:sizeRelH>
            <wp14:sizeRelV relativeFrom="page">
              <wp14:pctHeight>0</wp14:pctHeight>
            </wp14:sizeRelV>
          </wp:anchor>
        </w:drawing>
      </w:r>
      <w:r w:rsidR="003C61DB">
        <w:rPr>
          <w:rFonts w:ascii="Rockwell" w:hAnsi="Rockwell"/>
          <w:b/>
          <w:color w:val="000000" w:themeColor="text1"/>
          <w:sz w:val="24"/>
          <w:szCs w:val="24"/>
        </w:rPr>
        <w:br/>
      </w:r>
      <w:r w:rsidR="003C61DB" w:rsidRPr="00122924">
        <w:rPr>
          <w:rFonts w:ascii="Rockwell" w:hAnsi="Rockwell"/>
          <w:b/>
          <w:color w:val="000000" w:themeColor="text1"/>
          <w:sz w:val="24"/>
          <w:szCs w:val="24"/>
        </w:rPr>
        <w:t>Media Studies:</w:t>
      </w:r>
      <w:r w:rsidR="003C61DB" w:rsidRPr="00122924">
        <w:rPr>
          <w:rFonts w:ascii="Rockwell" w:hAnsi="Rockwell"/>
          <w:color w:val="000000" w:themeColor="text1"/>
          <w:sz w:val="24"/>
          <w:szCs w:val="24"/>
        </w:rPr>
        <w:t xml:space="preserve"> </w:t>
      </w:r>
      <w:r w:rsidR="003C61DB" w:rsidRPr="00122924">
        <w:rPr>
          <w:rFonts w:ascii="Rockwell" w:hAnsi="Rockwell" w:cstheme="minorBidi"/>
          <w:color w:val="000000" w:themeColor="text1"/>
          <w:kern w:val="24"/>
          <w:sz w:val="24"/>
          <w:szCs w:val="24"/>
          <w:lang w:eastAsia="en-GB"/>
        </w:rPr>
        <w:t xml:space="preserve">There are two useful textbooks published by Illuminate Publishing that cover the course </w:t>
      </w:r>
      <w:hyperlink r:id="rId77" w:history="1">
        <w:r w:rsidR="003C61DB" w:rsidRPr="00122924">
          <w:rPr>
            <w:rFonts w:ascii="Rockwell" w:hAnsi="Rockwell" w:cstheme="minorBidi"/>
            <w:color w:val="000000" w:themeColor="text1"/>
            <w:kern w:val="24"/>
            <w:sz w:val="24"/>
            <w:szCs w:val="24"/>
            <w:u w:val="single"/>
            <w:lang w:eastAsia="en-GB"/>
          </w:rPr>
          <w:t>WJEC/</w:t>
        </w:r>
      </w:hyperlink>
      <w:hyperlink r:id="rId78" w:history="1">
        <w:r w:rsidR="003C61DB" w:rsidRPr="00122924">
          <w:rPr>
            <w:rFonts w:ascii="Rockwell" w:hAnsi="Rockwell" w:cstheme="minorBidi"/>
            <w:color w:val="000000" w:themeColor="text1"/>
            <w:kern w:val="24"/>
            <w:sz w:val="24"/>
            <w:szCs w:val="24"/>
            <w:u w:val="single"/>
            <w:lang w:eastAsia="en-GB"/>
          </w:rPr>
          <w:t>Eduqas</w:t>
        </w:r>
      </w:hyperlink>
      <w:hyperlink r:id="rId79" w:history="1">
        <w:r w:rsidR="003C61DB" w:rsidRPr="00122924">
          <w:rPr>
            <w:rFonts w:ascii="Rockwell" w:hAnsi="Rockwell" w:cstheme="minorBidi"/>
            <w:color w:val="000000" w:themeColor="text1"/>
            <w:kern w:val="24"/>
            <w:sz w:val="24"/>
            <w:szCs w:val="24"/>
            <w:u w:val="single"/>
            <w:lang w:eastAsia="en-GB"/>
          </w:rPr>
          <w:t xml:space="preserve"> </w:t>
        </w:r>
      </w:hyperlink>
      <w:hyperlink r:id="rId80" w:history="1">
        <w:r w:rsidR="003C61DB" w:rsidRPr="00122924">
          <w:rPr>
            <w:rFonts w:ascii="Rockwell" w:hAnsi="Rockwell" w:cstheme="minorBidi"/>
            <w:color w:val="000000" w:themeColor="text1"/>
            <w:kern w:val="24"/>
            <w:sz w:val="24"/>
            <w:szCs w:val="24"/>
            <w:u w:val="single"/>
            <w:lang w:eastAsia="en-GB"/>
          </w:rPr>
          <w:t xml:space="preserve">Media Studies for A Level Year 1 &amp; </w:t>
        </w:r>
      </w:hyperlink>
      <w:hyperlink r:id="rId81" w:history="1">
        <w:r w:rsidR="003C61DB" w:rsidRPr="00122924">
          <w:rPr>
            <w:rFonts w:ascii="Rockwell" w:hAnsi="Rockwell" w:cstheme="minorBidi"/>
            <w:color w:val="000000" w:themeColor="text1"/>
            <w:kern w:val="24"/>
            <w:sz w:val="24"/>
            <w:szCs w:val="24"/>
            <w:u w:val="single"/>
            <w:lang w:eastAsia="en-GB"/>
          </w:rPr>
          <w:t>AS</w:t>
        </w:r>
      </w:hyperlink>
      <w:r w:rsidR="00122924">
        <w:rPr>
          <w:rFonts w:ascii="Rockwell" w:hAnsi="Rockwell" w:cstheme="minorBidi"/>
          <w:color w:val="000000" w:themeColor="text1"/>
          <w:kern w:val="24"/>
          <w:sz w:val="24"/>
          <w:szCs w:val="24"/>
          <w:u w:val="single"/>
          <w:lang w:eastAsia="en-GB"/>
        </w:rPr>
        <w:t xml:space="preserve"> </w:t>
      </w:r>
      <w:hyperlink r:id="rId82" w:history="1">
        <w:r w:rsidR="00122924" w:rsidRPr="00122924">
          <w:rPr>
            <w:rStyle w:val="Hyperlink"/>
            <w:rFonts w:ascii="Rockwell" w:hAnsi="Rockwell"/>
            <w:color w:val="808080" w:themeColor="background1" w:themeShade="80"/>
            <w:sz w:val="24"/>
            <w:szCs w:val="24"/>
          </w:rPr>
          <w:t>https://www.amazon.co.uk/WJEC-Eduqas-Media-Studies-Level/dp/1911208101/ref=sr_1_2?keywords=eduqas+a+level+media+studies&amp;qid=1568016703&amp;s=gateway&amp;sr=8-2</w:t>
        </w:r>
      </w:hyperlink>
    </w:p>
    <w:p w14:paraId="1F72F646" w14:textId="77777777" w:rsidR="00122924" w:rsidRDefault="00122924" w:rsidP="003C61DB">
      <w:pPr>
        <w:pStyle w:val="NormalWeb"/>
        <w:spacing w:before="240" w:beforeAutospacing="0" w:after="0" w:afterAutospacing="0"/>
        <w:rPr>
          <w:rFonts w:ascii="Rockwell" w:hAnsi="Rockwell"/>
          <w:color w:val="808080" w:themeColor="background1" w:themeShade="80"/>
          <w:sz w:val="24"/>
          <w:szCs w:val="24"/>
          <w:u w:val="single"/>
        </w:rPr>
      </w:pPr>
    </w:p>
    <w:p w14:paraId="29D6B04F" w14:textId="77777777" w:rsidR="00285704" w:rsidRDefault="003F0528" w:rsidP="003C61DB">
      <w:pPr>
        <w:pStyle w:val="NormalWeb"/>
        <w:spacing w:before="240" w:beforeAutospacing="0" w:after="0" w:afterAutospacing="0"/>
        <w:rPr>
          <w:rFonts w:ascii="Rockwell" w:hAnsi="Rockwell" w:cstheme="minorBidi"/>
          <w:color w:val="000000" w:themeColor="text1"/>
          <w:kern w:val="24"/>
          <w:sz w:val="24"/>
          <w:szCs w:val="24"/>
          <w:lang w:eastAsia="en-GB"/>
        </w:rPr>
      </w:pPr>
      <w:r w:rsidRPr="00122924">
        <w:rPr>
          <w:rFonts w:ascii="Rockwell" w:hAnsi="Rockwell" w:cstheme="minorBidi"/>
          <w:color w:val="000000" w:themeColor="text1"/>
          <w:kern w:val="24"/>
          <w:sz w:val="24"/>
          <w:szCs w:val="24"/>
          <w:lang w:eastAsia="en-GB"/>
        </w:rPr>
        <w:t xml:space="preserve"> </w:t>
      </w:r>
    </w:p>
    <w:p w14:paraId="1F726C07" w14:textId="77777777" w:rsidR="00122924" w:rsidRPr="00285704" w:rsidRDefault="003C61DB" w:rsidP="003C61DB">
      <w:pPr>
        <w:pStyle w:val="NormalWeb"/>
        <w:spacing w:before="240" w:beforeAutospacing="0" w:after="0" w:afterAutospacing="0"/>
        <w:rPr>
          <w:rFonts w:ascii="Rockwell" w:hAnsi="Rockwell" w:cstheme="minorBidi"/>
          <w:color w:val="000000" w:themeColor="text1"/>
          <w:kern w:val="24"/>
          <w:sz w:val="24"/>
          <w:szCs w:val="24"/>
          <w:lang w:eastAsia="en-GB"/>
        </w:rPr>
      </w:pPr>
      <w:r w:rsidRPr="00122924">
        <w:rPr>
          <w:rFonts w:ascii="Rockwell" w:hAnsi="Rockwell" w:cstheme="minorBidi"/>
          <w:color w:val="000000" w:themeColor="text1"/>
          <w:kern w:val="24"/>
          <w:sz w:val="24"/>
          <w:szCs w:val="24"/>
          <w:lang w:eastAsia="en-GB"/>
        </w:rPr>
        <w:t xml:space="preserve">and </w:t>
      </w:r>
      <w:hyperlink r:id="rId83" w:history="1">
        <w:r w:rsidRPr="00122924">
          <w:rPr>
            <w:rFonts w:ascii="Rockwell" w:hAnsi="Rockwell" w:cstheme="minorBidi"/>
            <w:color w:val="000000" w:themeColor="text1"/>
            <w:kern w:val="24"/>
            <w:sz w:val="24"/>
            <w:szCs w:val="24"/>
            <w:u w:val="single"/>
            <w:lang w:eastAsia="en-GB"/>
          </w:rPr>
          <w:t>WJEC/</w:t>
        </w:r>
        <w:proofErr w:type="spellStart"/>
      </w:hyperlink>
      <w:hyperlink r:id="rId84" w:history="1">
        <w:r w:rsidRPr="00122924">
          <w:rPr>
            <w:rFonts w:ascii="Rockwell" w:hAnsi="Rockwell" w:cstheme="minorBidi"/>
            <w:color w:val="000000" w:themeColor="text1"/>
            <w:kern w:val="24"/>
            <w:sz w:val="24"/>
            <w:szCs w:val="24"/>
            <w:u w:val="single"/>
            <w:lang w:eastAsia="en-GB"/>
          </w:rPr>
          <w:t>Eduqas</w:t>
        </w:r>
        <w:proofErr w:type="spellEnd"/>
      </w:hyperlink>
      <w:hyperlink r:id="rId85" w:history="1">
        <w:r w:rsidRPr="00122924">
          <w:rPr>
            <w:rFonts w:ascii="Rockwell" w:hAnsi="Rockwell" w:cstheme="minorBidi"/>
            <w:color w:val="000000" w:themeColor="text1"/>
            <w:kern w:val="24"/>
            <w:sz w:val="24"/>
            <w:szCs w:val="24"/>
            <w:u w:val="single"/>
            <w:lang w:eastAsia="en-GB"/>
          </w:rPr>
          <w:t xml:space="preserve"> Media Studies for A Level Year 2 &amp; </w:t>
        </w:r>
      </w:hyperlink>
      <w:hyperlink r:id="rId86" w:history="1">
        <w:r w:rsidRPr="00122924">
          <w:rPr>
            <w:rFonts w:ascii="Rockwell" w:hAnsi="Rockwell" w:cstheme="minorBidi"/>
            <w:color w:val="000000" w:themeColor="text1"/>
            <w:kern w:val="24"/>
            <w:sz w:val="24"/>
            <w:szCs w:val="24"/>
            <w:u w:val="single"/>
            <w:lang w:eastAsia="en-GB"/>
          </w:rPr>
          <w:t>A2</w:t>
        </w:r>
      </w:hyperlink>
      <w:r w:rsidRPr="00122924">
        <w:rPr>
          <w:rFonts w:ascii="Rockwell" w:hAnsi="Rockwell"/>
          <w:noProof/>
          <w:sz w:val="24"/>
          <w:szCs w:val="24"/>
        </w:rPr>
        <w:t xml:space="preserve"> </w:t>
      </w:r>
    </w:p>
    <w:p w14:paraId="287F6647" w14:textId="77777777" w:rsidR="00122924" w:rsidRPr="00122924" w:rsidRDefault="00C14785" w:rsidP="003C61DB">
      <w:pPr>
        <w:pStyle w:val="NormalWeb"/>
        <w:spacing w:before="240" w:beforeAutospacing="0" w:after="0" w:afterAutospacing="0"/>
        <w:rPr>
          <w:rFonts w:ascii="Rockwell" w:hAnsi="Rockwell"/>
          <w:color w:val="808080" w:themeColor="background1" w:themeShade="80"/>
          <w:sz w:val="24"/>
          <w:szCs w:val="24"/>
        </w:rPr>
      </w:pPr>
      <w:hyperlink r:id="rId87" w:history="1">
        <w:r w:rsidR="00122924" w:rsidRPr="00122924">
          <w:rPr>
            <w:rStyle w:val="Hyperlink"/>
            <w:rFonts w:ascii="Rockwell" w:hAnsi="Rockwell"/>
            <w:color w:val="808080" w:themeColor="background1" w:themeShade="80"/>
            <w:sz w:val="24"/>
            <w:szCs w:val="24"/>
          </w:rPr>
          <w:t>https://www.amazon.co.uk/WJEC-Eduqas-Media-Studies-Level/dp/191120811X/ref=sr_1_1?keywords=eduqas+a+level+media+studies&amp;qid=1568016703&amp;s=gateway&amp;sr=8-1</w:t>
        </w:r>
      </w:hyperlink>
    </w:p>
    <w:p w14:paraId="0DFAE634" w14:textId="77777777" w:rsidR="00285704" w:rsidRDefault="003C61DB" w:rsidP="00285704">
      <w:pPr>
        <w:pStyle w:val="NormalWeb"/>
        <w:spacing w:before="240" w:beforeAutospacing="0" w:after="0" w:afterAutospacing="0"/>
        <w:rPr>
          <w:rFonts w:ascii="Rockwell" w:hAnsi="Rockwell"/>
          <w:noProof/>
          <w:sz w:val="24"/>
          <w:szCs w:val="24"/>
        </w:rPr>
      </w:pPr>
      <w:r w:rsidRPr="00122924">
        <w:rPr>
          <w:rFonts w:ascii="Rockwell" w:hAnsi="Rockwell"/>
          <w:noProof/>
          <w:color w:val="808080" w:themeColor="background1" w:themeShade="80"/>
          <w:sz w:val="24"/>
          <w:szCs w:val="24"/>
        </w:rPr>
        <w:t xml:space="preserve"> </w:t>
      </w:r>
      <w:r w:rsidRPr="00122924">
        <w:rPr>
          <w:rFonts w:ascii="Rockwell" w:hAnsi="Rockwell"/>
          <w:noProof/>
          <w:sz w:val="24"/>
          <w:szCs w:val="24"/>
        </w:rPr>
        <w:t xml:space="preserve"> </w:t>
      </w:r>
    </w:p>
    <w:p w14:paraId="534D53B5" w14:textId="77777777" w:rsidR="004216CA" w:rsidRPr="00285704" w:rsidRDefault="003F0528" w:rsidP="00285704">
      <w:pPr>
        <w:pStyle w:val="NormalWeb"/>
        <w:spacing w:before="240" w:beforeAutospacing="0" w:after="0" w:afterAutospacing="0"/>
        <w:rPr>
          <w:rFonts w:ascii="Rockwell" w:hAnsi="Rockwell"/>
          <w:color w:val="808080" w:themeColor="background1" w:themeShade="80"/>
          <w:sz w:val="24"/>
          <w:szCs w:val="24"/>
        </w:rPr>
      </w:pPr>
      <w:r w:rsidRPr="004216CA">
        <w:rPr>
          <w:rFonts w:ascii="Rockwell" w:hAnsi="Rockwell"/>
          <w:b/>
          <w:sz w:val="24"/>
          <w:szCs w:val="24"/>
        </w:rPr>
        <w:t>Enrichment and Work Experience Opportunities:</w:t>
      </w:r>
    </w:p>
    <w:p w14:paraId="5D029912" w14:textId="77777777" w:rsidR="004216CA" w:rsidRPr="004216CA" w:rsidRDefault="00122924" w:rsidP="00122924">
      <w:pPr>
        <w:spacing w:before="240" w:after="0" w:line="240" w:lineRule="auto"/>
        <w:rPr>
          <w:rFonts w:ascii="Rockwell" w:eastAsia="Times New Roman" w:hAnsi="Rockwell" w:cs="Times New Roman"/>
          <w:sz w:val="24"/>
          <w:szCs w:val="24"/>
          <w:lang w:eastAsia="en-GB"/>
        </w:rPr>
      </w:pPr>
      <w:r>
        <w:rPr>
          <w:noProof/>
        </w:rPr>
        <w:drawing>
          <wp:anchor distT="0" distB="0" distL="114300" distR="114300" simplePos="0" relativeHeight="251673600" behindDoc="0" locked="0" layoutInCell="1" allowOverlap="1" wp14:anchorId="1E8E28F6" wp14:editId="07777777">
            <wp:simplePos x="0" y="0"/>
            <wp:positionH relativeFrom="margin">
              <wp:align>left</wp:align>
            </wp:positionH>
            <wp:positionV relativeFrom="paragraph">
              <wp:posOffset>260350</wp:posOffset>
            </wp:positionV>
            <wp:extent cx="819150" cy="409575"/>
            <wp:effectExtent l="0" t="0" r="0" b="9525"/>
            <wp:wrapSquare wrapText="bothSides"/>
            <wp:docPr id="24" name="Picture 23" descr="filmacademy - Creative Nation"/>
            <wp:cNvGraphicFramePr/>
            <a:graphic xmlns:a="http://schemas.openxmlformats.org/drawingml/2006/main">
              <a:graphicData uri="http://schemas.openxmlformats.org/drawingml/2006/picture">
                <pic:pic xmlns:pic="http://schemas.openxmlformats.org/drawingml/2006/picture">
                  <pic:nvPicPr>
                    <pic:cNvPr id="24" name="Picture 23" descr="filmacademy - Creative Nation"/>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6CA" w:rsidRPr="004216CA">
        <w:rPr>
          <w:rFonts w:ascii="Rockwell" w:eastAsiaTheme="minorEastAsia" w:hAnsi="Rockwell"/>
          <w:b/>
          <w:bCs/>
          <w:color w:val="000000" w:themeColor="text1"/>
          <w:kern w:val="24"/>
          <w:lang w:eastAsia="en-GB"/>
        </w:rPr>
        <w:t>The BFI Future Film Academy:</w:t>
      </w:r>
      <w:r w:rsidR="004216CA" w:rsidRPr="004216CA">
        <w:rPr>
          <w:rFonts w:ascii="Rockwell" w:eastAsiaTheme="minorEastAsia" w:hAnsi="Rockwell"/>
          <w:color w:val="000000" w:themeColor="text1"/>
          <w:kern w:val="24"/>
          <w:lang w:eastAsia="en-GB"/>
        </w:rPr>
        <w:br/>
        <w:t xml:space="preserve">The BFI (The British Film Institute) runs a fantastic range of courses run by Media and Film industry professionals for </w:t>
      </w:r>
      <w:proofErr w:type="gramStart"/>
      <w:r w:rsidR="004216CA" w:rsidRPr="004216CA">
        <w:rPr>
          <w:rFonts w:ascii="Rockwell" w:eastAsiaTheme="minorEastAsia" w:hAnsi="Rockwell"/>
          <w:color w:val="000000" w:themeColor="text1"/>
          <w:kern w:val="24"/>
          <w:lang w:eastAsia="en-GB"/>
        </w:rPr>
        <w:t>16-19 year</w:t>
      </w:r>
      <w:proofErr w:type="gramEnd"/>
      <w:r w:rsidR="004216CA" w:rsidRPr="004216CA">
        <w:rPr>
          <w:rFonts w:ascii="Rockwell" w:eastAsiaTheme="minorEastAsia" w:hAnsi="Rockwell"/>
          <w:color w:val="000000" w:themeColor="text1"/>
          <w:kern w:val="24"/>
          <w:lang w:eastAsia="en-GB"/>
        </w:rPr>
        <w:t xml:space="preserve"> olds.  Their main page can be found here </w:t>
      </w:r>
      <w:hyperlink r:id="rId89" w:history="1">
        <w:r w:rsidR="004216CA" w:rsidRPr="004216CA">
          <w:rPr>
            <w:rFonts w:ascii="Rockwell" w:eastAsiaTheme="minorEastAsia" w:hAnsi="Rockwell"/>
            <w:color w:val="000000" w:themeColor="text1"/>
            <w:kern w:val="24"/>
            <w:u w:val="single"/>
            <w:lang w:eastAsia="en-GB"/>
          </w:rPr>
          <w:t>https://www.bfi.org.uk/education-research/5-19-film-education-scheme-2013-2017/bfi-film-academy-scheme/bfi-film-academy-uk-network-programme</w:t>
        </w:r>
      </w:hyperlink>
      <w:r w:rsidR="004216CA" w:rsidRPr="004216CA">
        <w:rPr>
          <w:rFonts w:ascii="Rockwell" w:eastAsiaTheme="minorEastAsia" w:hAnsi="Rockwell"/>
          <w:color w:val="000000" w:themeColor="text1"/>
          <w:kern w:val="24"/>
          <w:lang w:eastAsia="en-GB"/>
        </w:rPr>
        <w:t xml:space="preserve"> and </w:t>
      </w:r>
      <w:hyperlink r:id="rId90" w:history="1">
        <w:r w:rsidR="004216CA" w:rsidRPr="004216CA">
          <w:rPr>
            <w:rFonts w:ascii="Rockwell" w:eastAsiaTheme="minorEastAsia" w:hAnsi="Rockwell"/>
            <w:color w:val="000000" w:themeColor="text1"/>
            <w:kern w:val="24"/>
            <w:u w:val="single"/>
            <w:lang w:eastAsia="en-GB"/>
          </w:rPr>
          <w:t>https://www.bfi.org.uk/education-research/bfi-film-academy/bfi-film-academy-specialist-residential-programme</w:t>
        </w:r>
      </w:hyperlink>
      <w:r w:rsidR="004216CA" w:rsidRPr="004216CA">
        <w:rPr>
          <w:rFonts w:ascii="Rockwell" w:eastAsiaTheme="minorEastAsia" w:hAnsi="Rockwell"/>
          <w:color w:val="000000" w:themeColor="text1"/>
          <w:kern w:val="24"/>
          <w:lang w:eastAsia="en-GB"/>
        </w:rPr>
        <w:t xml:space="preserve">.  </w:t>
      </w:r>
    </w:p>
    <w:p w14:paraId="1D5DB15A" w14:textId="77777777" w:rsidR="004216CA" w:rsidRPr="004216CA" w:rsidRDefault="00122924" w:rsidP="00122924">
      <w:pPr>
        <w:spacing w:before="240" w:after="0" w:line="240" w:lineRule="auto"/>
        <w:rPr>
          <w:rFonts w:ascii="Rockwell" w:eastAsia="Times New Roman" w:hAnsi="Rockwell" w:cs="Times New Roman"/>
          <w:sz w:val="24"/>
          <w:szCs w:val="24"/>
          <w:lang w:eastAsia="en-GB"/>
        </w:rPr>
      </w:pPr>
      <w:r>
        <w:rPr>
          <w:noProof/>
        </w:rPr>
        <w:drawing>
          <wp:anchor distT="0" distB="0" distL="114300" distR="114300" simplePos="0" relativeHeight="251675648" behindDoc="0" locked="0" layoutInCell="1" allowOverlap="1" wp14:anchorId="22E10639" wp14:editId="07777777">
            <wp:simplePos x="0" y="0"/>
            <wp:positionH relativeFrom="margin">
              <wp:align>left</wp:align>
            </wp:positionH>
            <wp:positionV relativeFrom="paragraph">
              <wp:posOffset>1746885</wp:posOffset>
            </wp:positionV>
            <wp:extent cx="648970" cy="365125"/>
            <wp:effectExtent l="0" t="0" r="0" b="0"/>
            <wp:wrapSquare wrapText="bothSides"/>
            <wp:docPr id="23" name="Picture 22" descr="Image from 13th"/>
            <wp:cNvGraphicFramePr/>
            <a:graphic xmlns:a="http://schemas.openxmlformats.org/drawingml/2006/main">
              <a:graphicData uri="http://schemas.openxmlformats.org/drawingml/2006/picture">
                <pic:pic xmlns:pic="http://schemas.openxmlformats.org/drawingml/2006/picture">
                  <pic:nvPicPr>
                    <pic:cNvPr id="23" name="Picture 22" descr="Image from 13th"/>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4897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2309F3F6" wp14:editId="07777777">
            <wp:simplePos x="0" y="0"/>
            <wp:positionH relativeFrom="margin">
              <wp:align>left</wp:align>
            </wp:positionH>
            <wp:positionV relativeFrom="paragraph">
              <wp:posOffset>699135</wp:posOffset>
            </wp:positionV>
            <wp:extent cx="619125" cy="347980"/>
            <wp:effectExtent l="0" t="0" r="9525" b="0"/>
            <wp:wrapSquare wrapText="bothSides"/>
            <wp:docPr id="21" name="Picture 20" descr="Image from BFI Film Academy Labs"/>
            <wp:cNvGraphicFramePr/>
            <a:graphic xmlns:a="http://schemas.openxmlformats.org/drawingml/2006/main">
              <a:graphicData uri="http://schemas.openxmlformats.org/drawingml/2006/picture">
                <pic:pic xmlns:pic="http://schemas.openxmlformats.org/drawingml/2006/picture">
                  <pic:nvPicPr>
                    <pic:cNvPr id="21" name="Picture 20" descr="Image from BFI Film Academy Labs"/>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1912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16CA" w:rsidRPr="004216CA">
        <w:rPr>
          <w:rFonts w:ascii="Rockwell" w:eastAsiaTheme="minorEastAsia" w:hAnsi="Rockwell"/>
          <w:color w:val="000000" w:themeColor="text1"/>
          <w:kern w:val="24"/>
          <w:lang w:eastAsia="en-GB"/>
        </w:rPr>
        <w:t>They also run a range of online courses and workshops that are well worth signing up to:</w:t>
      </w:r>
      <w:r w:rsidR="004216CA" w:rsidRPr="004216CA">
        <w:rPr>
          <w:rFonts w:ascii="Rockwell" w:eastAsiaTheme="minorEastAsia" w:hAnsi="Rockwell"/>
          <w:color w:val="000000" w:themeColor="text1"/>
          <w:kern w:val="24"/>
          <w:lang w:eastAsia="en-GB"/>
        </w:rPr>
        <w:br/>
      </w:r>
      <w:r w:rsidR="004216CA" w:rsidRPr="004216CA">
        <w:rPr>
          <w:rFonts w:ascii="Rockwell" w:eastAsia="MS Mincho" w:hAnsi="Rockwell" w:cs="Times New Roman"/>
          <w:b/>
          <w:bCs/>
          <w:color w:val="000000" w:themeColor="text1"/>
          <w:kern w:val="24"/>
          <w:lang w:val="en-US" w:eastAsia="en-GB"/>
        </w:rPr>
        <w:br/>
        <w:t>BFI Academy Labs:</w:t>
      </w:r>
      <w:r w:rsidR="004216CA" w:rsidRPr="004216CA">
        <w:rPr>
          <w:rFonts w:ascii="Rockwell" w:eastAsia="MS Mincho" w:hAnsi="Rockwell" w:cs="Times New Roman"/>
          <w:color w:val="000000" w:themeColor="text1"/>
          <w:kern w:val="24"/>
          <w:lang w:val="en-US" w:eastAsia="en-GB"/>
        </w:rPr>
        <w:t xml:space="preserve"> </w:t>
      </w:r>
      <w:r w:rsidR="004216CA" w:rsidRPr="004216CA">
        <w:rPr>
          <w:rFonts w:ascii="Rockwell" w:eastAsia="MS Mincho" w:hAnsi="Rockwell" w:cs="Times New Roman"/>
          <w:color w:val="000000" w:themeColor="text1"/>
          <w:kern w:val="24"/>
          <w:lang w:val="en-US" w:eastAsia="en-GB"/>
        </w:rPr>
        <w:br/>
        <w:t xml:space="preserve"> FREE monthly Saturday events for 16-25 year </w:t>
      </w:r>
      <w:proofErr w:type="spellStart"/>
      <w:r w:rsidR="004216CA" w:rsidRPr="004216CA">
        <w:rPr>
          <w:rFonts w:ascii="Rockwell" w:eastAsia="MS Mincho" w:hAnsi="Rockwell" w:cs="Times New Roman"/>
          <w:color w:val="000000" w:themeColor="text1"/>
          <w:kern w:val="24"/>
          <w:lang w:val="en-US" w:eastAsia="en-GB"/>
        </w:rPr>
        <w:t>olds</w:t>
      </w:r>
      <w:proofErr w:type="spellEnd"/>
      <w:r w:rsidR="004216CA" w:rsidRPr="004216CA">
        <w:rPr>
          <w:rFonts w:ascii="Rockwell" w:eastAsia="MS Mincho" w:hAnsi="Rockwell" w:cs="Times New Roman"/>
          <w:color w:val="000000" w:themeColor="text1"/>
          <w:kern w:val="24"/>
          <w:lang w:val="en-US" w:eastAsia="en-GB"/>
        </w:rPr>
        <w:t xml:space="preserve"> - </w:t>
      </w:r>
      <w:hyperlink r:id="rId93" w:history="1">
        <w:r w:rsidR="004216CA" w:rsidRPr="004216CA">
          <w:rPr>
            <w:rFonts w:ascii="Rockwell" w:eastAsia="MS Mincho" w:hAnsi="Rockwell" w:cs="Times New Roman"/>
            <w:color w:val="808080"/>
            <w:kern w:val="24"/>
            <w:u w:val="single"/>
            <w:lang w:val="en-US" w:eastAsia="en-GB"/>
          </w:rPr>
          <w:t>https://whatson.bfi.org.uk/Online/default.asp?BOparam::WScontent::loadArticle::permalink=bfifilmacademylabs&amp;BOparam::WScontent::loadArticle::context_id</w:t>
        </w:r>
      </w:hyperlink>
      <w:r w:rsidR="004216CA" w:rsidRPr="004216CA">
        <w:rPr>
          <w:rFonts w:ascii="Rockwell" w:eastAsia="MS Mincho" w:hAnsi="Rockwell" w:cs="Times New Roman"/>
          <w:color w:val="808080"/>
          <w:kern w:val="24"/>
          <w:lang w:val="en-US" w:eastAsia="en-GB"/>
        </w:rPr>
        <w:t xml:space="preserve">= </w:t>
      </w:r>
      <w:r w:rsidR="004216CA" w:rsidRPr="004216CA">
        <w:rPr>
          <w:rFonts w:ascii="Rockwell" w:eastAsia="MS Mincho" w:hAnsi="Rockwell" w:cs="Times New Roman"/>
          <w:color w:val="808080"/>
          <w:kern w:val="24"/>
          <w:lang w:val="en-US" w:eastAsia="en-GB"/>
        </w:rPr>
        <w:br/>
      </w:r>
      <w:r w:rsidR="004216CA" w:rsidRPr="004216CA">
        <w:rPr>
          <w:rFonts w:ascii="Rockwell" w:eastAsia="MS Mincho" w:hAnsi="Rockwell" w:cs="Times New Roman"/>
          <w:color w:val="808080"/>
          <w:kern w:val="24"/>
          <w:lang w:val="en-US" w:eastAsia="en-GB"/>
        </w:rPr>
        <w:br/>
      </w:r>
      <w:r w:rsidR="004216CA" w:rsidRPr="004216CA">
        <w:rPr>
          <w:rFonts w:ascii="Rockwell" w:eastAsia="MS Mincho" w:hAnsi="Rockwell" w:cs="Times New Roman"/>
          <w:b/>
          <w:bCs/>
          <w:color w:val="000000" w:themeColor="text1"/>
          <w:kern w:val="24"/>
          <w:lang w:val="en-US" w:eastAsia="en-GB"/>
        </w:rPr>
        <w:t>BFI Academy Scene:</w:t>
      </w:r>
      <w:r w:rsidR="004216CA" w:rsidRPr="004216CA">
        <w:rPr>
          <w:rFonts w:ascii="Rockwell" w:eastAsia="MS Mincho" w:hAnsi="Rockwell" w:cs="Times New Roman"/>
          <w:color w:val="000000" w:themeColor="text1"/>
          <w:kern w:val="24"/>
          <w:lang w:val="en-US" w:eastAsia="en-GB"/>
        </w:rPr>
        <w:t xml:space="preserve"> </w:t>
      </w:r>
      <w:r w:rsidR="004216CA" w:rsidRPr="004216CA">
        <w:rPr>
          <w:rFonts w:ascii="Rockwell" w:eastAsia="MS Mincho" w:hAnsi="Rockwell" w:cs="Times New Roman"/>
          <w:color w:val="000000" w:themeColor="text1"/>
          <w:kern w:val="24"/>
          <w:lang w:val="en-US" w:eastAsia="en-GB"/>
        </w:rPr>
        <w:br/>
        <w:t xml:space="preserve">Live online interviews with young filmmakers every Thursday evening.  FREE for </w:t>
      </w:r>
      <w:proofErr w:type="gramStart"/>
      <w:r w:rsidR="004216CA" w:rsidRPr="004216CA">
        <w:rPr>
          <w:rFonts w:ascii="Rockwell" w:eastAsia="MS Mincho" w:hAnsi="Rockwell" w:cs="Times New Roman"/>
          <w:color w:val="000000" w:themeColor="text1"/>
          <w:kern w:val="24"/>
          <w:lang w:val="en-US" w:eastAsia="en-GB"/>
        </w:rPr>
        <w:t>16-25 year</w:t>
      </w:r>
      <w:proofErr w:type="gramEnd"/>
      <w:r w:rsidR="004216CA" w:rsidRPr="004216CA">
        <w:rPr>
          <w:rFonts w:ascii="Rockwell" w:eastAsia="MS Mincho" w:hAnsi="Rockwell" w:cs="Times New Roman"/>
          <w:color w:val="000000" w:themeColor="text1"/>
          <w:kern w:val="24"/>
          <w:lang w:val="en-US" w:eastAsia="en-GB"/>
        </w:rPr>
        <w:t xml:space="preserve"> </w:t>
      </w:r>
      <w:proofErr w:type="spellStart"/>
      <w:r w:rsidR="004216CA" w:rsidRPr="004216CA">
        <w:rPr>
          <w:rFonts w:ascii="Rockwell" w:eastAsia="MS Mincho" w:hAnsi="Rockwell" w:cs="Times New Roman"/>
          <w:color w:val="000000" w:themeColor="text1"/>
          <w:kern w:val="24"/>
          <w:lang w:val="en-US" w:eastAsia="en-GB"/>
        </w:rPr>
        <w:t>olds</w:t>
      </w:r>
      <w:proofErr w:type="spellEnd"/>
      <w:r w:rsidR="004216CA" w:rsidRPr="004216CA">
        <w:rPr>
          <w:rFonts w:ascii="Rockwell" w:eastAsia="MS Mincho" w:hAnsi="Rockwell" w:cs="Times New Roman"/>
          <w:color w:val="000000" w:themeColor="text1"/>
          <w:kern w:val="24"/>
          <w:lang w:val="en-US" w:eastAsia="en-GB"/>
        </w:rPr>
        <w:t xml:space="preserve"> who can submit questions for the filmmakers.  A great opportunity to see others’ work and make connections: </w:t>
      </w:r>
      <w:hyperlink r:id="rId94" w:history="1">
        <w:r w:rsidR="004216CA" w:rsidRPr="004216CA">
          <w:rPr>
            <w:rFonts w:ascii="Rockwell" w:eastAsia="MS Mincho" w:hAnsi="Rockwell" w:cs="Times New Roman"/>
            <w:color w:val="808080"/>
            <w:kern w:val="24"/>
            <w:u w:val="single"/>
            <w:lang w:val="en-US" w:eastAsia="en-GB"/>
          </w:rPr>
          <w:t>https://whatson.bfi.org.uk/Online/default.asp?BOparam::WScontent::loadArticle::permalink=scene2018&amp;BOparam::WScontent::loadArticle::context_id</w:t>
        </w:r>
      </w:hyperlink>
    </w:p>
    <w:p w14:paraId="3F2870AC" w14:textId="77777777" w:rsidR="004216CA" w:rsidRPr="004216CA" w:rsidRDefault="004216CA" w:rsidP="00122924">
      <w:pPr>
        <w:spacing w:before="240" w:after="0" w:line="240" w:lineRule="auto"/>
        <w:rPr>
          <w:rFonts w:ascii="Rockwell" w:eastAsia="Times New Roman" w:hAnsi="Rockwell" w:cs="Times New Roman"/>
          <w:sz w:val="24"/>
          <w:szCs w:val="24"/>
          <w:lang w:eastAsia="en-GB"/>
        </w:rPr>
      </w:pPr>
      <w:r w:rsidRPr="004216CA">
        <w:rPr>
          <w:rFonts w:ascii="Rockwell" w:eastAsiaTheme="minorEastAsia" w:hAnsi="Rockwell"/>
          <w:color w:val="000000" w:themeColor="text1"/>
          <w:kern w:val="24"/>
          <w:lang w:eastAsia="en-GB"/>
        </w:rPr>
        <w:t>These courses are either free or very cheap, give you high quality media and film production training, are next to free and would look great on your CV or UCAS application.  Here’s what the BFI say about their Film Academy courses: “Are you 16-19? Passionate about film? Want a career in the film industry? If so, the BFI Film Academy is for you. This course offers you the chance to be part of our future film industry.”</w:t>
      </w:r>
    </w:p>
    <w:p w14:paraId="08CE6F91" w14:textId="77777777" w:rsidR="004216CA" w:rsidRDefault="004216CA" w:rsidP="00122924">
      <w:pPr>
        <w:spacing w:line="240" w:lineRule="auto"/>
        <w:rPr>
          <w:rFonts w:ascii="Rockwell" w:hAnsi="Rockwell"/>
          <w:b/>
          <w:sz w:val="24"/>
          <w:szCs w:val="24"/>
        </w:rPr>
      </w:pPr>
    </w:p>
    <w:p w14:paraId="40A787AD" w14:textId="77777777" w:rsidR="004216CA" w:rsidRPr="004216CA" w:rsidRDefault="004216CA" w:rsidP="00122924">
      <w:pPr>
        <w:spacing w:after="0" w:line="240" w:lineRule="auto"/>
        <w:rPr>
          <w:rFonts w:ascii="Rockwell" w:eastAsia="Times New Roman" w:hAnsi="Rockwell" w:cs="Times New Roman"/>
          <w:sz w:val="24"/>
          <w:szCs w:val="24"/>
          <w:lang w:eastAsia="en-GB"/>
        </w:rPr>
      </w:pPr>
      <w:r w:rsidRPr="004216CA">
        <w:rPr>
          <w:rFonts w:ascii="Rockwell" w:eastAsia="MS Mincho" w:hAnsi="Rockwell" w:cs="Times New Roman"/>
          <w:color w:val="000000" w:themeColor="text1"/>
          <w:kern w:val="24"/>
          <w:sz w:val="24"/>
          <w:szCs w:val="24"/>
          <w:lang w:val="en-US" w:eastAsia="en-GB"/>
        </w:rPr>
        <w:t xml:space="preserve">In addition to the BFI courses and workshops there are a range of other </w:t>
      </w:r>
      <w:proofErr w:type="spellStart"/>
      <w:r w:rsidRPr="004216CA">
        <w:rPr>
          <w:rFonts w:ascii="Rockwell" w:eastAsia="MS Mincho" w:hAnsi="Rockwell" w:cs="Times New Roman"/>
          <w:color w:val="000000" w:themeColor="text1"/>
          <w:kern w:val="24"/>
          <w:sz w:val="24"/>
          <w:szCs w:val="24"/>
          <w:lang w:val="en-US" w:eastAsia="en-GB"/>
        </w:rPr>
        <w:t>organisations</w:t>
      </w:r>
      <w:proofErr w:type="spellEnd"/>
      <w:r w:rsidRPr="004216CA">
        <w:rPr>
          <w:rFonts w:ascii="Rockwell" w:eastAsia="MS Mincho" w:hAnsi="Rockwell" w:cs="Times New Roman"/>
          <w:color w:val="000000" w:themeColor="text1"/>
          <w:kern w:val="24"/>
          <w:sz w:val="24"/>
          <w:szCs w:val="24"/>
          <w:lang w:val="en-US" w:eastAsia="en-GB"/>
        </w:rPr>
        <w:t xml:space="preserve"> providing training and work experience in London, these include: </w:t>
      </w:r>
    </w:p>
    <w:p w14:paraId="61CDCEAD" w14:textId="77777777" w:rsidR="00122924" w:rsidRDefault="00122924" w:rsidP="00122924">
      <w:pPr>
        <w:spacing w:after="0" w:line="240" w:lineRule="auto"/>
        <w:contextualSpacing/>
        <w:rPr>
          <w:rFonts w:ascii="Rockwell" w:eastAsia="MS Mincho" w:hAnsi="Rockwell" w:cs="Times New Roman"/>
          <w:b/>
          <w:bCs/>
          <w:color w:val="000000" w:themeColor="text1"/>
          <w:kern w:val="24"/>
          <w:sz w:val="24"/>
          <w:szCs w:val="24"/>
          <w:lang w:val="en-US" w:eastAsia="en-GB"/>
        </w:rPr>
      </w:pPr>
    </w:p>
    <w:p w14:paraId="69BD131A" w14:textId="77777777" w:rsidR="00122924" w:rsidRDefault="00122924" w:rsidP="00122924">
      <w:pPr>
        <w:spacing w:after="0" w:line="240" w:lineRule="auto"/>
        <w:contextualSpacing/>
        <w:rPr>
          <w:rFonts w:ascii="Rockwell" w:eastAsia="Times New Roman" w:hAnsi="Rockwell" w:cs="Segoe UI"/>
          <w:color w:val="808080"/>
          <w:kern w:val="24"/>
          <w:sz w:val="24"/>
          <w:szCs w:val="24"/>
          <w:u w:val="single"/>
          <w:lang w:eastAsia="en-GB"/>
        </w:rPr>
      </w:pPr>
      <w:r>
        <w:rPr>
          <w:noProof/>
        </w:rPr>
        <w:drawing>
          <wp:anchor distT="0" distB="0" distL="114300" distR="114300" simplePos="0" relativeHeight="251671552" behindDoc="0" locked="0" layoutInCell="1" allowOverlap="1" wp14:anchorId="5A873396" wp14:editId="07777777">
            <wp:simplePos x="0" y="0"/>
            <wp:positionH relativeFrom="column">
              <wp:posOffset>9525</wp:posOffset>
            </wp:positionH>
            <wp:positionV relativeFrom="paragraph">
              <wp:posOffset>203835</wp:posOffset>
            </wp:positionV>
            <wp:extent cx="826770" cy="986155"/>
            <wp:effectExtent l="0" t="0" r="0" b="4445"/>
            <wp:wrapSquare wrapText="bothSides"/>
            <wp:docPr id="7" name="Picture 3" descr="Fully Focused"/>
            <wp:cNvGraphicFramePr/>
            <a:graphic xmlns:a="http://schemas.openxmlformats.org/drawingml/2006/main">
              <a:graphicData uri="http://schemas.openxmlformats.org/drawingml/2006/picture">
                <pic:pic xmlns:pic="http://schemas.openxmlformats.org/drawingml/2006/picture">
                  <pic:nvPicPr>
                    <pic:cNvPr id="4" name="Picture 3" descr="Fully Focused"/>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26770"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6CA" w:rsidRPr="004216CA">
        <w:rPr>
          <w:rFonts w:ascii="Rockwell" w:eastAsia="MS Mincho" w:hAnsi="Rockwell" w:cs="Times New Roman"/>
          <w:b/>
          <w:bCs/>
          <w:color w:val="000000" w:themeColor="text1"/>
          <w:kern w:val="24"/>
          <w:sz w:val="24"/>
          <w:szCs w:val="24"/>
          <w:lang w:val="en-US" w:eastAsia="en-GB"/>
        </w:rPr>
        <w:t>Fully Focused Productions:</w:t>
      </w:r>
      <w:r w:rsidR="004216CA" w:rsidRPr="004216CA">
        <w:rPr>
          <w:rFonts w:ascii="Rockwell" w:eastAsia="MS Mincho" w:hAnsi="Rockwell" w:cs="Times New Roman"/>
          <w:color w:val="000000" w:themeColor="text1"/>
          <w:kern w:val="24"/>
          <w:sz w:val="24"/>
          <w:szCs w:val="24"/>
          <w:lang w:val="en-US" w:eastAsia="en-GB"/>
        </w:rPr>
        <w:br/>
        <w:t xml:space="preserve">Fully Focused Productions is a charity that runs a range of </w:t>
      </w:r>
      <w:proofErr w:type="spellStart"/>
      <w:r w:rsidR="004216CA" w:rsidRPr="004216CA">
        <w:rPr>
          <w:rFonts w:ascii="Rockwell" w:eastAsia="MS Mincho" w:hAnsi="Rockwell" w:cs="Times New Roman"/>
          <w:color w:val="000000" w:themeColor="text1"/>
          <w:kern w:val="24"/>
          <w:sz w:val="24"/>
          <w:szCs w:val="24"/>
          <w:lang w:val="en-US" w:eastAsia="en-GB"/>
        </w:rPr>
        <w:t>programmes</w:t>
      </w:r>
      <w:proofErr w:type="spellEnd"/>
      <w:r w:rsidR="004216CA" w:rsidRPr="004216CA">
        <w:rPr>
          <w:rFonts w:ascii="Rockwell" w:eastAsia="MS Mincho" w:hAnsi="Rockwell" w:cs="Times New Roman"/>
          <w:color w:val="000000" w:themeColor="text1"/>
          <w:kern w:val="24"/>
          <w:sz w:val="24"/>
          <w:szCs w:val="24"/>
          <w:lang w:val="en-US" w:eastAsia="en-GB"/>
        </w:rPr>
        <w:t xml:space="preserve"> to help young people enter the film industry.  They run a range of FREE online filmmaking masterclasses and sessions </w:t>
      </w:r>
      <w:r w:rsidR="004216CA" w:rsidRPr="004216CA">
        <w:rPr>
          <w:rFonts w:ascii="Rockwell" w:eastAsia="Times New Roman" w:hAnsi="Rockwell" w:cs="Segoe UI"/>
          <w:color w:val="000000"/>
          <w:kern w:val="24"/>
          <w:sz w:val="24"/>
          <w:szCs w:val="24"/>
          <w:lang w:eastAsia="en-GB"/>
        </w:rPr>
        <w:t>Follow their socials (@</w:t>
      </w:r>
      <w:proofErr w:type="spellStart"/>
      <w:r w:rsidR="004216CA" w:rsidRPr="004216CA">
        <w:rPr>
          <w:rFonts w:ascii="Rockwell" w:eastAsia="Times New Roman" w:hAnsi="Rockwell" w:cs="Segoe UI"/>
          <w:color w:val="000000"/>
          <w:kern w:val="24"/>
          <w:sz w:val="24"/>
          <w:szCs w:val="24"/>
          <w:lang w:eastAsia="en-GB"/>
        </w:rPr>
        <w:t>ukfullyfocused</w:t>
      </w:r>
      <w:proofErr w:type="spellEnd"/>
      <w:r w:rsidR="004216CA" w:rsidRPr="004216CA">
        <w:rPr>
          <w:rFonts w:ascii="Rockwell" w:eastAsia="Times New Roman" w:hAnsi="Rockwell" w:cs="Segoe UI"/>
          <w:color w:val="000000"/>
          <w:kern w:val="24"/>
          <w:sz w:val="24"/>
          <w:szCs w:val="24"/>
          <w:lang w:eastAsia="en-GB"/>
        </w:rPr>
        <w:t xml:space="preserve">) for details of upcoming workshops and masterclasses on everything from sound to editing, cinematography, production and much more. </w:t>
      </w:r>
      <w:hyperlink r:id="rId96" w:history="1">
        <w:r w:rsidRPr="00285704">
          <w:rPr>
            <w:rStyle w:val="Hyperlink"/>
            <w:rFonts w:ascii="Rockwell" w:eastAsia="Times New Roman" w:hAnsi="Rockwell" w:cs="Segoe UI"/>
            <w:color w:val="808080" w:themeColor="background1" w:themeShade="80"/>
            <w:kern w:val="24"/>
            <w:sz w:val="24"/>
            <w:szCs w:val="24"/>
            <w:lang w:eastAsia="en-GB"/>
          </w:rPr>
          <w:t>https://www.fullyfocusedproductions.com/</w:t>
        </w:r>
      </w:hyperlink>
    </w:p>
    <w:p w14:paraId="6BB9E253" w14:textId="77777777" w:rsidR="00122924" w:rsidRDefault="00122924" w:rsidP="00122924">
      <w:pPr>
        <w:spacing w:after="0" w:line="240" w:lineRule="auto"/>
        <w:contextualSpacing/>
        <w:textAlignment w:val="baseline"/>
        <w:rPr>
          <w:rFonts w:ascii="Rockwell" w:eastAsiaTheme="minorEastAsia" w:hAnsi="Rockwell"/>
          <w:b/>
          <w:bCs/>
          <w:color w:val="000000" w:themeColor="text1"/>
          <w:kern w:val="24"/>
          <w:sz w:val="24"/>
          <w:szCs w:val="24"/>
          <w:lang w:eastAsia="en-GB"/>
        </w:rPr>
      </w:pPr>
    </w:p>
    <w:p w14:paraId="374BBAF1" w14:textId="77777777" w:rsidR="004216CA" w:rsidRPr="004216CA" w:rsidRDefault="00122924" w:rsidP="00122924">
      <w:pPr>
        <w:spacing w:after="0" w:line="240" w:lineRule="auto"/>
        <w:contextualSpacing/>
        <w:textAlignment w:val="baseline"/>
        <w:rPr>
          <w:rFonts w:ascii="Rockwell" w:eastAsia="Times New Roman" w:hAnsi="Rockwell" w:cs="Times New Roman"/>
          <w:color w:val="9E3611"/>
          <w:sz w:val="24"/>
          <w:szCs w:val="24"/>
          <w:lang w:eastAsia="en-GB"/>
        </w:rPr>
      </w:pPr>
      <w:r>
        <w:rPr>
          <w:noProof/>
        </w:rPr>
        <w:drawing>
          <wp:anchor distT="0" distB="0" distL="114300" distR="114300" simplePos="0" relativeHeight="251672576" behindDoc="0" locked="0" layoutInCell="1" allowOverlap="1" wp14:anchorId="23CE1434" wp14:editId="07777777">
            <wp:simplePos x="0" y="0"/>
            <wp:positionH relativeFrom="margin">
              <wp:align>left</wp:align>
            </wp:positionH>
            <wp:positionV relativeFrom="paragraph">
              <wp:posOffset>229870</wp:posOffset>
            </wp:positionV>
            <wp:extent cx="970915" cy="597535"/>
            <wp:effectExtent l="0" t="0" r="635" b="0"/>
            <wp:wrapSquare wrapText="bothSides"/>
            <wp:docPr id="4098" name="Picture 2" descr="NB Studio Creates New Logo and Identity for Ravensbourne - Logo Designer -  Logo 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NB Studio Creates New Logo and Identity for Ravensbourne - Logo Designer -  Logo Designer"/>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70915" cy="597535"/>
                    </a:xfrm>
                    <a:prstGeom prst="rect">
                      <a:avLst/>
                    </a:prstGeom>
                    <a:noFill/>
                    <a:extLst/>
                  </pic:spPr>
                </pic:pic>
              </a:graphicData>
            </a:graphic>
            <wp14:sizeRelH relativeFrom="page">
              <wp14:pctWidth>0</wp14:pctWidth>
            </wp14:sizeRelH>
            <wp14:sizeRelV relativeFrom="page">
              <wp14:pctHeight>0</wp14:pctHeight>
            </wp14:sizeRelV>
          </wp:anchor>
        </w:drawing>
      </w:r>
      <w:r w:rsidR="004216CA" w:rsidRPr="004216CA">
        <w:rPr>
          <w:rFonts w:ascii="Rockwell" w:eastAsiaTheme="minorEastAsia" w:hAnsi="Rockwell"/>
          <w:b/>
          <w:bCs/>
          <w:color w:val="000000" w:themeColor="text1"/>
          <w:kern w:val="24"/>
          <w:sz w:val="24"/>
          <w:szCs w:val="24"/>
          <w:lang w:eastAsia="en-GB"/>
        </w:rPr>
        <w:t>Ravensbourne College</w:t>
      </w:r>
      <w:r w:rsidR="004216CA" w:rsidRPr="004216CA">
        <w:rPr>
          <w:rFonts w:ascii="Rockwell" w:eastAsiaTheme="minorEastAsia" w:hAnsi="Rockwell"/>
          <w:color w:val="000000" w:themeColor="text1"/>
          <w:kern w:val="24"/>
          <w:sz w:val="24"/>
          <w:szCs w:val="24"/>
          <w:lang w:eastAsia="en-GB"/>
        </w:rPr>
        <w:br/>
        <w:t xml:space="preserve">Ravensbourne College in Greenwich run one of the most prestigious Film and TV production courses in the country.  They regularly offer a range </w:t>
      </w:r>
      <w:proofErr w:type="gramStart"/>
      <w:r w:rsidR="004216CA" w:rsidRPr="004216CA">
        <w:rPr>
          <w:rFonts w:ascii="Rockwell" w:eastAsiaTheme="minorEastAsia" w:hAnsi="Rockwell"/>
          <w:color w:val="000000" w:themeColor="text1"/>
          <w:kern w:val="24"/>
          <w:sz w:val="24"/>
          <w:szCs w:val="24"/>
          <w:lang w:eastAsia="en-GB"/>
        </w:rPr>
        <w:t>of  free</w:t>
      </w:r>
      <w:proofErr w:type="gramEnd"/>
      <w:r w:rsidR="004216CA" w:rsidRPr="004216CA">
        <w:rPr>
          <w:rFonts w:ascii="Rockwell" w:eastAsiaTheme="minorEastAsia" w:hAnsi="Rockwell"/>
          <w:color w:val="000000" w:themeColor="text1"/>
          <w:kern w:val="24"/>
          <w:sz w:val="24"/>
          <w:szCs w:val="24"/>
          <w:lang w:eastAsia="en-GB"/>
        </w:rPr>
        <w:t xml:space="preserve"> production workshops to secondary school students. The links below are for last year’s courses, if they are out of date try googling “Ravensbourne College workshops”, “Ravensbourne College school workshops” or “Ravensbourne College holiday workshops”, </w:t>
      </w:r>
    </w:p>
    <w:p w14:paraId="5532C370" w14:textId="77777777" w:rsidR="004216CA" w:rsidRPr="00285704" w:rsidRDefault="004216CA" w:rsidP="00122924">
      <w:pPr>
        <w:spacing w:after="0" w:line="240" w:lineRule="auto"/>
        <w:ind w:left="432"/>
        <w:textAlignment w:val="baseline"/>
        <w:rPr>
          <w:rFonts w:ascii="Rockwell" w:eastAsiaTheme="minorEastAsia" w:hAnsi="Rockwell"/>
          <w:color w:val="808080" w:themeColor="background1" w:themeShade="80"/>
          <w:kern w:val="24"/>
          <w:sz w:val="24"/>
          <w:szCs w:val="24"/>
          <w:lang w:eastAsia="en-GB"/>
        </w:rPr>
      </w:pPr>
      <w:r w:rsidRPr="004216CA">
        <w:rPr>
          <w:rFonts w:ascii="Rockwell" w:eastAsiaTheme="minorEastAsia" w:hAnsi="Rockwell"/>
          <w:color w:val="000000" w:themeColor="text1"/>
          <w:kern w:val="24"/>
          <w:sz w:val="24"/>
          <w:szCs w:val="24"/>
          <w:lang w:eastAsia="en-GB"/>
        </w:rPr>
        <w:br/>
      </w:r>
      <w:hyperlink r:id="rId98" w:history="1">
        <w:r w:rsidR="0029679C" w:rsidRPr="00285704">
          <w:rPr>
            <w:rStyle w:val="Hyperlink"/>
            <w:rFonts w:ascii="Rockwell" w:eastAsiaTheme="minorEastAsia" w:hAnsi="Rockwell"/>
            <w:color w:val="808080" w:themeColor="background1" w:themeShade="80"/>
            <w:kern w:val="24"/>
            <w:sz w:val="24"/>
            <w:szCs w:val="24"/>
            <w:lang w:eastAsia="en-GB"/>
          </w:rPr>
          <w:t>https://www.ravensbourne.ac.uk/events/masterclasses/february-half-term-film-workshop</w:t>
        </w:r>
      </w:hyperlink>
    </w:p>
    <w:p w14:paraId="5AB808B2" w14:textId="77777777" w:rsidR="004216CA" w:rsidRPr="00285704" w:rsidRDefault="0029679C" w:rsidP="00122924">
      <w:pPr>
        <w:spacing w:after="0" w:line="240" w:lineRule="auto"/>
        <w:ind w:left="432"/>
        <w:textAlignment w:val="baseline"/>
        <w:rPr>
          <w:rFonts w:ascii="Rockwell" w:eastAsia="Times New Roman" w:hAnsi="Rockwell" w:cs="Times New Roman"/>
          <w:color w:val="808080" w:themeColor="background1" w:themeShade="80"/>
          <w:sz w:val="24"/>
          <w:szCs w:val="24"/>
          <w:lang w:eastAsia="en-GB"/>
        </w:rPr>
      </w:pPr>
      <w:r w:rsidRPr="00285704">
        <w:rPr>
          <w:rFonts w:ascii="Rockwell" w:eastAsiaTheme="minorEastAsia" w:hAnsi="Rockwell"/>
          <w:color w:val="808080" w:themeColor="background1" w:themeShade="80"/>
          <w:kern w:val="24"/>
          <w:sz w:val="24"/>
          <w:szCs w:val="24"/>
          <w:lang w:eastAsia="en-GB"/>
        </w:rPr>
        <w:br/>
      </w:r>
      <w:hyperlink r:id="rId99" w:history="1">
        <w:r w:rsidRPr="00285704">
          <w:rPr>
            <w:rStyle w:val="Hyperlink"/>
            <w:rFonts w:ascii="Rockwell" w:eastAsiaTheme="minorEastAsia" w:hAnsi="Rockwell"/>
            <w:color w:val="808080" w:themeColor="background1" w:themeShade="80"/>
            <w:kern w:val="24"/>
            <w:sz w:val="24"/>
            <w:szCs w:val="24"/>
            <w:lang w:eastAsia="en-GB"/>
          </w:rPr>
          <w:t>https://www.ravensbourne.ac.uk/information/schools-and-outreach/saturday-clubs-and-holiday-schools?fbclid=IwAR1wthSWBvrhjHzjgMkCdqEFQWfdntBWY_aFTFRnOYYpv4sQnp8WeEbTSMUP</w:t>
        </w:r>
      </w:hyperlink>
    </w:p>
    <w:p w14:paraId="4F58F676" w14:textId="77777777" w:rsidR="0029679C" w:rsidRDefault="004216CA" w:rsidP="00122924">
      <w:pPr>
        <w:spacing w:after="0" w:line="240" w:lineRule="auto"/>
        <w:ind w:left="432"/>
        <w:textAlignment w:val="baseline"/>
        <w:rPr>
          <w:rFonts w:ascii="Rockwell" w:eastAsiaTheme="minorEastAsia" w:hAnsi="Rockwell"/>
          <w:color w:val="808080" w:themeColor="background1" w:themeShade="80"/>
          <w:kern w:val="24"/>
          <w:sz w:val="24"/>
          <w:szCs w:val="24"/>
          <w:u w:val="single"/>
          <w:lang w:eastAsia="en-GB"/>
        </w:rPr>
      </w:pPr>
      <w:r w:rsidRPr="00285704">
        <w:rPr>
          <w:rFonts w:ascii="Rockwell" w:eastAsiaTheme="minorEastAsia" w:hAnsi="Rockwell"/>
          <w:color w:val="808080" w:themeColor="background1" w:themeShade="80"/>
          <w:kern w:val="24"/>
          <w:sz w:val="24"/>
          <w:szCs w:val="24"/>
          <w:lang w:eastAsia="en-GB"/>
        </w:rPr>
        <w:t> </w:t>
      </w:r>
      <w:r w:rsidRPr="00285704">
        <w:rPr>
          <w:rFonts w:ascii="Rockwell" w:eastAsiaTheme="minorEastAsia" w:hAnsi="Rockwell"/>
          <w:color w:val="808080" w:themeColor="background1" w:themeShade="80"/>
          <w:kern w:val="24"/>
          <w:sz w:val="24"/>
          <w:szCs w:val="24"/>
          <w:lang w:eastAsia="en-GB"/>
        </w:rPr>
        <w:br/>
      </w:r>
      <w:hyperlink r:id="rId100" w:history="1">
        <w:r w:rsidR="0029679C" w:rsidRPr="00285704">
          <w:rPr>
            <w:rStyle w:val="Hyperlink"/>
            <w:rFonts w:ascii="Rockwell" w:eastAsiaTheme="minorEastAsia" w:hAnsi="Rockwell"/>
            <w:color w:val="808080" w:themeColor="background1" w:themeShade="80"/>
            <w:kern w:val="24"/>
            <w:sz w:val="24"/>
            <w:szCs w:val="24"/>
            <w:lang w:eastAsia="en-GB"/>
          </w:rPr>
          <w:t>https://www.ravensbourne.ac.uk/events/saturday-club</w:t>
        </w:r>
      </w:hyperlink>
    </w:p>
    <w:p w14:paraId="23DE523C" w14:textId="77777777" w:rsidR="00C310BA" w:rsidRDefault="00C310BA" w:rsidP="00122924">
      <w:pPr>
        <w:spacing w:after="0" w:line="240" w:lineRule="auto"/>
        <w:ind w:left="432"/>
        <w:textAlignment w:val="baseline"/>
        <w:rPr>
          <w:rFonts w:ascii="Rockwell" w:eastAsiaTheme="minorEastAsia" w:hAnsi="Rockwell"/>
          <w:color w:val="808080" w:themeColor="background1" w:themeShade="80"/>
          <w:kern w:val="24"/>
          <w:sz w:val="24"/>
          <w:szCs w:val="24"/>
          <w:lang w:eastAsia="en-GB"/>
        </w:rPr>
      </w:pPr>
    </w:p>
    <w:p w14:paraId="52E56223" w14:textId="77777777" w:rsidR="00C310BA" w:rsidRDefault="00C310BA" w:rsidP="00122924">
      <w:pPr>
        <w:spacing w:after="0" w:line="240" w:lineRule="auto"/>
        <w:ind w:left="432"/>
        <w:textAlignment w:val="baseline"/>
        <w:rPr>
          <w:rFonts w:ascii="Rockwell" w:eastAsiaTheme="minorEastAsia" w:hAnsi="Rockwell"/>
          <w:color w:val="808080" w:themeColor="background1" w:themeShade="80"/>
          <w:kern w:val="24"/>
          <w:sz w:val="24"/>
          <w:szCs w:val="24"/>
          <w:lang w:eastAsia="en-GB"/>
        </w:rPr>
      </w:pPr>
    </w:p>
    <w:p w14:paraId="353D1705" w14:textId="77777777" w:rsidR="00C310BA" w:rsidRDefault="00C310BA" w:rsidP="00C310BA">
      <w:pPr>
        <w:spacing w:after="0" w:line="240" w:lineRule="auto"/>
        <w:textAlignment w:val="baseline"/>
        <w:rPr>
          <w:rFonts w:ascii="Rockwell" w:eastAsiaTheme="minorEastAsia" w:hAnsi="Rockwell"/>
          <w:b/>
          <w:kern w:val="24"/>
          <w:sz w:val="24"/>
          <w:szCs w:val="24"/>
          <w:lang w:eastAsia="en-GB"/>
        </w:rPr>
      </w:pPr>
      <w:r w:rsidRPr="00C310BA">
        <w:rPr>
          <w:rFonts w:ascii="Rockwell" w:eastAsiaTheme="minorEastAsia" w:hAnsi="Rockwell"/>
          <w:b/>
          <w:kern w:val="24"/>
          <w:sz w:val="24"/>
          <w:szCs w:val="24"/>
          <w:lang w:eastAsia="en-GB"/>
        </w:rPr>
        <w:t>Film Monthly Newsletters</w:t>
      </w:r>
    </w:p>
    <w:p w14:paraId="07ECB6CE" w14:textId="77777777" w:rsidR="00C310BA" w:rsidRPr="00ED7CFA" w:rsidRDefault="00C310BA" w:rsidP="00C310BA">
      <w:pPr>
        <w:spacing w:after="0" w:line="240" w:lineRule="auto"/>
        <w:textAlignment w:val="baseline"/>
        <w:rPr>
          <w:rFonts w:ascii="Rockwell" w:eastAsiaTheme="minorEastAsia" w:hAnsi="Rockwell"/>
          <w:kern w:val="24"/>
          <w:sz w:val="24"/>
          <w:szCs w:val="24"/>
          <w:lang w:eastAsia="en-GB"/>
        </w:rPr>
      </w:pPr>
      <w:r w:rsidRPr="00ED7CFA">
        <w:rPr>
          <w:rFonts w:ascii="Rockwell" w:eastAsiaTheme="minorEastAsia" w:hAnsi="Rockwell"/>
          <w:kern w:val="24"/>
          <w:sz w:val="24"/>
          <w:szCs w:val="24"/>
          <w:lang w:eastAsia="en-GB"/>
        </w:rPr>
        <w:lastRenderedPageBreak/>
        <w:t xml:space="preserve">If you haven’t seen them already you might want to look back through our monthly Film newsletters.  </w:t>
      </w:r>
      <w:proofErr w:type="gramStart"/>
      <w:r w:rsidRPr="00ED7CFA">
        <w:rPr>
          <w:rFonts w:ascii="Rockwell" w:eastAsiaTheme="minorEastAsia" w:hAnsi="Rockwell"/>
          <w:kern w:val="24"/>
          <w:sz w:val="24"/>
          <w:szCs w:val="24"/>
          <w:lang w:eastAsia="en-GB"/>
        </w:rPr>
        <w:t>There’s</w:t>
      </w:r>
      <w:proofErr w:type="gramEnd"/>
      <w:r w:rsidRPr="00ED7CFA">
        <w:rPr>
          <w:rFonts w:ascii="Rockwell" w:eastAsiaTheme="minorEastAsia" w:hAnsi="Rockwell"/>
          <w:kern w:val="24"/>
          <w:sz w:val="24"/>
          <w:szCs w:val="24"/>
          <w:lang w:eastAsia="en-GB"/>
        </w:rPr>
        <w:t xml:space="preserve"> loads of information about different film genres and periods of film history</w:t>
      </w:r>
      <w:r w:rsidR="00ED7CFA" w:rsidRPr="00ED7CFA">
        <w:rPr>
          <w:rFonts w:ascii="Rockwell" w:eastAsiaTheme="minorEastAsia" w:hAnsi="Rockwell"/>
          <w:kern w:val="24"/>
          <w:sz w:val="24"/>
          <w:szCs w:val="24"/>
          <w:lang w:eastAsia="en-GB"/>
        </w:rPr>
        <w:t>.</w:t>
      </w:r>
    </w:p>
    <w:p w14:paraId="07547A01" w14:textId="77777777" w:rsidR="0029679C" w:rsidRPr="00285704" w:rsidRDefault="0029679C" w:rsidP="00122924">
      <w:pPr>
        <w:spacing w:after="0" w:line="240" w:lineRule="auto"/>
        <w:ind w:left="432"/>
        <w:textAlignment w:val="baseline"/>
        <w:rPr>
          <w:rFonts w:ascii="Rockwell" w:eastAsiaTheme="minorEastAsia" w:hAnsi="Rockwell"/>
          <w:color w:val="808080" w:themeColor="background1" w:themeShade="80"/>
          <w:kern w:val="24"/>
          <w:sz w:val="24"/>
          <w:szCs w:val="24"/>
          <w:lang w:eastAsia="en-GB"/>
        </w:rPr>
      </w:pPr>
    </w:p>
    <w:p w14:paraId="5043CB0F" w14:textId="77777777" w:rsidR="004216CA" w:rsidRPr="004216CA" w:rsidRDefault="004216CA" w:rsidP="00122924">
      <w:pPr>
        <w:spacing w:line="240" w:lineRule="auto"/>
        <w:rPr>
          <w:rFonts w:ascii="Rockwell" w:hAnsi="Rockwell"/>
          <w:b/>
          <w:sz w:val="24"/>
          <w:szCs w:val="24"/>
        </w:rPr>
      </w:pPr>
    </w:p>
    <w:sectPr w:rsidR="004216CA" w:rsidRPr="004216CA" w:rsidSect="008C1F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4A0"/>
    <w:multiLevelType w:val="hybridMultilevel"/>
    <w:tmpl w:val="37040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80D14"/>
    <w:multiLevelType w:val="hybridMultilevel"/>
    <w:tmpl w:val="20F01C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AF248C"/>
    <w:multiLevelType w:val="hybridMultilevel"/>
    <w:tmpl w:val="C2826AA4"/>
    <w:lvl w:ilvl="0" w:tplc="FC9EED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C5DFC"/>
    <w:multiLevelType w:val="hybridMultilevel"/>
    <w:tmpl w:val="38A0B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080BA2"/>
    <w:multiLevelType w:val="hybridMultilevel"/>
    <w:tmpl w:val="0F34C0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1C1CB9"/>
    <w:multiLevelType w:val="hybridMultilevel"/>
    <w:tmpl w:val="EB0258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2020F0"/>
    <w:multiLevelType w:val="hybridMultilevel"/>
    <w:tmpl w:val="1018DD8E"/>
    <w:lvl w:ilvl="0" w:tplc="801892D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FEF3BC0"/>
    <w:multiLevelType w:val="hybridMultilevel"/>
    <w:tmpl w:val="F6282132"/>
    <w:lvl w:ilvl="0" w:tplc="08090001">
      <w:start w:val="1"/>
      <w:numFmt w:val="bullet"/>
      <w:lvlText w:val=""/>
      <w:lvlJc w:val="left"/>
      <w:pPr>
        <w:tabs>
          <w:tab w:val="num" w:pos="1080"/>
        </w:tabs>
        <w:ind w:left="1080" w:hanging="360"/>
      </w:pPr>
      <w:rPr>
        <w:rFonts w:ascii="Symbol" w:hAnsi="Symbol" w:hint="default"/>
      </w:rPr>
    </w:lvl>
    <w:lvl w:ilvl="1" w:tplc="51B874B4" w:tentative="1">
      <w:start w:val="1"/>
      <w:numFmt w:val="bullet"/>
      <w:lvlText w:val=""/>
      <w:lvlJc w:val="left"/>
      <w:pPr>
        <w:tabs>
          <w:tab w:val="num" w:pos="1800"/>
        </w:tabs>
        <w:ind w:left="1800" w:hanging="360"/>
      </w:pPr>
      <w:rPr>
        <w:rFonts w:ascii="Wingdings" w:hAnsi="Wingdings" w:hint="default"/>
      </w:rPr>
    </w:lvl>
    <w:lvl w:ilvl="2" w:tplc="A3F224AC" w:tentative="1">
      <w:start w:val="1"/>
      <w:numFmt w:val="bullet"/>
      <w:lvlText w:val=""/>
      <w:lvlJc w:val="left"/>
      <w:pPr>
        <w:tabs>
          <w:tab w:val="num" w:pos="2520"/>
        </w:tabs>
        <w:ind w:left="2520" w:hanging="360"/>
      </w:pPr>
      <w:rPr>
        <w:rFonts w:ascii="Wingdings" w:hAnsi="Wingdings" w:hint="default"/>
      </w:rPr>
    </w:lvl>
    <w:lvl w:ilvl="3" w:tplc="33FA5EA8" w:tentative="1">
      <w:start w:val="1"/>
      <w:numFmt w:val="bullet"/>
      <w:lvlText w:val=""/>
      <w:lvlJc w:val="left"/>
      <w:pPr>
        <w:tabs>
          <w:tab w:val="num" w:pos="3240"/>
        </w:tabs>
        <w:ind w:left="3240" w:hanging="360"/>
      </w:pPr>
      <w:rPr>
        <w:rFonts w:ascii="Wingdings" w:hAnsi="Wingdings" w:hint="default"/>
      </w:rPr>
    </w:lvl>
    <w:lvl w:ilvl="4" w:tplc="A742077E" w:tentative="1">
      <w:start w:val="1"/>
      <w:numFmt w:val="bullet"/>
      <w:lvlText w:val=""/>
      <w:lvlJc w:val="left"/>
      <w:pPr>
        <w:tabs>
          <w:tab w:val="num" w:pos="3960"/>
        </w:tabs>
        <w:ind w:left="3960" w:hanging="360"/>
      </w:pPr>
      <w:rPr>
        <w:rFonts w:ascii="Wingdings" w:hAnsi="Wingdings" w:hint="default"/>
      </w:rPr>
    </w:lvl>
    <w:lvl w:ilvl="5" w:tplc="EA485DF4" w:tentative="1">
      <w:start w:val="1"/>
      <w:numFmt w:val="bullet"/>
      <w:lvlText w:val=""/>
      <w:lvlJc w:val="left"/>
      <w:pPr>
        <w:tabs>
          <w:tab w:val="num" w:pos="4680"/>
        </w:tabs>
        <w:ind w:left="4680" w:hanging="360"/>
      </w:pPr>
      <w:rPr>
        <w:rFonts w:ascii="Wingdings" w:hAnsi="Wingdings" w:hint="default"/>
      </w:rPr>
    </w:lvl>
    <w:lvl w:ilvl="6" w:tplc="D8D63998" w:tentative="1">
      <w:start w:val="1"/>
      <w:numFmt w:val="bullet"/>
      <w:lvlText w:val=""/>
      <w:lvlJc w:val="left"/>
      <w:pPr>
        <w:tabs>
          <w:tab w:val="num" w:pos="5400"/>
        </w:tabs>
        <w:ind w:left="5400" w:hanging="360"/>
      </w:pPr>
      <w:rPr>
        <w:rFonts w:ascii="Wingdings" w:hAnsi="Wingdings" w:hint="default"/>
      </w:rPr>
    </w:lvl>
    <w:lvl w:ilvl="7" w:tplc="FC1A0120" w:tentative="1">
      <w:start w:val="1"/>
      <w:numFmt w:val="bullet"/>
      <w:lvlText w:val=""/>
      <w:lvlJc w:val="left"/>
      <w:pPr>
        <w:tabs>
          <w:tab w:val="num" w:pos="6120"/>
        </w:tabs>
        <w:ind w:left="6120" w:hanging="360"/>
      </w:pPr>
      <w:rPr>
        <w:rFonts w:ascii="Wingdings" w:hAnsi="Wingdings" w:hint="default"/>
      </w:rPr>
    </w:lvl>
    <w:lvl w:ilvl="8" w:tplc="75965506"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4A2CA4"/>
    <w:multiLevelType w:val="hybridMultilevel"/>
    <w:tmpl w:val="877C267E"/>
    <w:lvl w:ilvl="0" w:tplc="33187B66">
      <w:start w:val="1"/>
      <w:numFmt w:val="bullet"/>
      <w:lvlText w:val=""/>
      <w:lvlJc w:val="left"/>
      <w:pPr>
        <w:tabs>
          <w:tab w:val="num" w:pos="720"/>
        </w:tabs>
        <w:ind w:left="720" w:hanging="360"/>
      </w:pPr>
      <w:rPr>
        <w:rFonts w:ascii="Wingdings" w:hAnsi="Wingdings" w:hint="default"/>
      </w:rPr>
    </w:lvl>
    <w:lvl w:ilvl="1" w:tplc="99EC5AC8" w:tentative="1">
      <w:start w:val="1"/>
      <w:numFmt w:val="bullet"/>
      <w:lvlText w:val=""/>
      <w:lvlJc w:val="left"/>
      <w:pPr>
        <w:tabs>
          <w:tab w:val="num" w:pos="1440"/>
        </w:tabs>
        <w:ind w:left="1440" w:hanging="360"/>
      </w:pPr>
      <w:rPr>
        <w:rFonts w:ascii="Wingdings" w:hAnsi="Wingdings" w:hint="default"/>
      </w:rPr>
    </w:lvl>
    <w:lvl w:ilvl="2" w:tplc="3F7E1CEA" w:tentative="1">
      <w:start w:val="1"/>
      <w:numFmt w:val="bullet"/>
      <w:lvlText w:val=""/>
      <w:lvlJc w:val="left"/>
      <w:pPr>
        <w:tabs>
          <w:tab w:val="num" w:pos="2160"/>
        </w:tabs>
        <w:ind w:left="2160" w:hanging="360"/>
      </w:pPr>
      <w:rPr>
        <w:rFonts w:ascii="Wingdings" w:hAnsi="Wingdings" w:hint="default"/>
      </w:rPr>
    </w:lvl>
    <w:lvl w:ilvl="3" w:tplc="8A58CF4C" w:tentative="1">
      <w:start w:val="1"/>
      <w:numFmt w:val="bullet"/>
      <w:lvlText w:val=""/>
      <w:lvlJc w:val="left"/>
      <w:pPr>
        <w:tabs>
          <w:tab w:val="num" w:pos="2880"/>
        </w:tabs>
        <w:ind w:left="2880" w:hanging="360"/>
      </w:pPr>
      <w:rPr>
        <w:rFonts w:ascii="Wingdings" w:hAnsi="Wingdings" w:hint="default"/>
      </w:rPr>
    </w:lvl>
    <w:lvl w:ilvl="4" w:tplc="41BC3F26" w:tentative="1">
      <w:start w:val="1"/>
      <w:numFmt w:val="bullet"/>
      <w:lvlText w:val=""/>
      <w:lvlJc w:val="left"/>
      <w:pPr>
        <w:tabs>
          <w:tab w:val="num" w:pos="3600"/>
        </w:tabs>
        <w:ind w:left="3600" w:hanging="360"/>
      </w:pPr>
      <w:rPr>
        <w:rFonts w:ascii="Wingdings" w:hAnsi="Wingdings" w:hint="default"/>
      </w:rPr>
    </w:lvl>
    <w:lvl w:ilvl="5" w:tplc="0DA4A840" w:tentative="1">
      <w:start w:val="1"/>
      <w:numFmt w:val="bullet"/>
      <w:lvlText w:val=""/>
      <w:lvlJc w:val="left"/>
      <w:pPr>
        <w:tabs>
          <w:tab w:val="num" w:pos="4320"/>
        </w:tabs>
        <w:ind w:left="4320" w:hanging="360"/>
      </w:pPr>
      <w:rPr>
        <w:rFonts w:ascii="Wingdings" w:hAnsi="Wingdings" w:hint="default"/>
      </w:rPr>
    </w:lvl>
    <w:lvl w:ilvl="6" w:tplc="43DE2378" w:tentative="1">
      <w:start w:val="1"/>
      <w:numFmt w:val="bullet"/>
      <w:lvlText w:val=""/>
      <w:lvlJc w:val="left"/>
      <w:pPr>
        <w:tabs>
          <w:tab w:val="num" w:pos="5040"/>
        </w:tabs>
        <w:ind w:left="5040" w:hanging="360"/>
      </w:pPr>
      <w:rPr>
        <w:rFonts w:ascii="Wingdings" w:hAnsi="Wingdings" w:hint="default"/>
      </w:rPr>
    </w:lvl>
    <w:lvl w:ilvl="7" w:tplc="1FEAAD5E" w:tentative="1">
      <w:start w:val="1"/>
      <w:numFmt w:val="bullet"/>
      <w:lvlText w:val=""/>
      <w:lvlJc w:val="left"/>
      <w:pPr>
        <w:tabs>
          <w:tab w:val="num" w:pos="5760"/>
        </w:tabs>
        <w:ind w:left="5760" w:hanging="360"/>
      </w:pPr>
      <w:rPr>
        <w:rFonts w:ascii="Wingdings" w:hAnsi="Wingdings" w:hint="default"/>
      </w:rPr>
    </w:lvl>
    <w:lvl w:ilvl="8" w:tplc="7A6286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7F0910"/>
    <w:multiLevelType w:val="hybridMultilevel"/>
    <w:tmpl w:val="DB248C5E"/>
    <w:lvl w:ilvl="0" w:tplc="6F52396A">
      <w:start w:val="1"/>
      <w:numFmt w:val="bullet"/>
      <w:lvlText w:val=""/>
      <w:lvlJc w:val="left"/>
      <w:pPr>
        <w:tabs>
          <w:tab w:val="num" w:pos="360"/>
        </w:tabs>
        <w:ind w:left="360" w:hanging="360"/>
      </w:pPr>
      <w:rPr>
        <w:rFonts w:ascii="Wingdings" w:hAnsi="Wingdings" w:hint="default"/>
      </w:rPr>
    </w:lvl>
    <w:lvl w:ilvl="1" w:tplc="208611FE" w:tentative="1">
      <w:start w:val="1"/>
      <w:numFmt w:val="bullet"/>
      <w:lvlText w:val=""/>
      <w:lvlJc w:val="left"/>
      <w:pPr>
        <w:tabs>
          <w:tab w:val="num" w:pos="1080"/>
        </w:tabs>
        <w:ind w:left="1080" w:hanging="360"/>
      </w:pPr>
      <w:rPr>
        <w:rFonts w:ascii="Wingdings" w:hAnsi="Wingdings" w:hint="default"/>
      </w:rPr>
    </w:lvl>
    <w:lvl w:ilvl="2" w:tplc="8F9006EC" w:tentative="1">
      <w:start w:val="1"/>
      <w:numFmt w:val="bullet"/>
      <w:lvlText w:val=""/>
      <w:lvlJc w:val="left"/>
      <w:pPr>
        <w:tabs>
          <w:tab w:val="num" w:pos="1800"/>
        </w:tabs>
        <w:ind w:left="1800" w:hanging="360"/>
      </w:pPr>
      <w:rPr>
        <w:rFonts w:ascii="Wingdings" w:hAnsi="Wingdings" w:hint="default"/>
      </w:rPr>
    </w:lvl>
    <w:lvl w:ilvl="3" w:tplc="0A303736" w:tentative="1">
      <w:start w:val="1"/>
      <w:numFmt w:val="bullet"/>
      <w:lvlText w:val=""/>
      <w:lvlJc w:val="left"/>
      <w:pPr>
        <w:tabs>
          <w:tab w:val="num" w:pos="2520"/>
        </w:tabs>
        <w:ind w:left="2520" w:hanging="360"/>
      </w:pPr>
      <w:rPr>
        <w:rFonts w:ascii="Wingdings" w:hAnsi="Wingdings" w:hint="default"/>
      </w:rPr>
    </w:lvl>
    <w:lvl w:ilvl="4" w:tplc="5D42419A" w:tentative="1">
      <w:start w:val="1"/>
      <w:numFmt w:val="bullet"/>
      <w:lvlText w:val=""/>
      <w:lvlJc w:val="left"/>
      <w:pPr>
        <w:tabs>
          <w:tab w:val="num" w:pos="3240"/>
        </w:tabs>
        <w:ind w:left="3240" w:hanging="360"/>
      </w:pPr>
      <w:rPr>
        <w:rFonts w:ascii="Wingdings" w:hAnsi="Wingdings" w:hint="default"/>
      </w:rPr>
    </w:lvl>
    <w:lvl w:ilvl="5" w:tplc="1E447740" w:tentative="1">
      <w:start w:val="1"/>
      <w:numFmt w:val="bullet"/>
      <w:lvlText w:val=""/>
      <w:lvlJc w:val="left"/>
      <w:pPr>
        <w:tabs>
          <w:tab w:val="num" w:pos="3960"/>
        </w:tabs>
        <w:ind w:left="3960" w:hanging="360"/>
      </w:pPr>
      <w:rPr>
        <w:rFonts w:ascii="Wingdings" w:hAnsi="Wingdings" w:hint="default"/>
      </w:rPr>
    </w:lvl>
    <w:lvl w:ilvl="6" w:tplc="51160D54" w:tentative="1">
      <w:start w:val="1"/>
      <w:numFmt w:val="bullet"/>
      <w:lvlText w:val=""/>
      <w:lvlJc w:val="left"/>
      <w:pPr>
        <w:tabs>
          <w:tab w:val="num" w:pos="4680"/>
        </w:tabs>
        <w:ind w:left="4680" w:hanging="360"/>
      </w:pPr>
      <w:rPr>
        <w:rFonts w:ascii="Wingdings" w:hAnsi="Wingdings" w:hint="default"/>
      </w:rPr>
    </w:lvl>
    <w:lvl w:ilvl="7" w:tplc="9BF6AFD0" w:tentative="1">
      <w:start w:val="1"/>
      <w:numFmt w:val="bullet"/>
      <w:lvlText w:val=""/>
      <w:lvlJc w:val="left"/>
      <w:pPr>
        <w:tabs>
          <w:tab w:val="num" w:pos="5400"/>
        </w:tabs>
        <w:ind w:left="5400" w:hanging="360"/>
      </w:pPr>
      <w:rPr>
        <w:rFonts w:ascii="Wingdings" w:hAnsi="Wingdings" w:hint="default"/>
      </w:rPr>
    </w:lvl>
    <w:lvl w:ilvl="8" w:tplc="73585FA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105A6D"/>
    <w:multiLevelType w:val="hybridMultilevel"/>
    <w:tmpl w:val="80A2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04704"/>
    <w:multiLevelType w:val="hybridMultilevel"/>
    <w:tmpl w:val="7CDA472C"/>
    <w:lvl w:ilvl="0" w:tplc="9252BED4">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07024E"/>
    <w:multiLevelType w:val="hybridMultilevel"/>
    <w:tmpl w:val="14486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4838AC"/>
    <w:multiLevelType w:val="hybridMultilevel"/>
    <w:tmpl w:val="E0A00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061A6A"/>
    <w:multiLevelType w:val="hybridMultilevel"/>
    <w:tmpl w:val="34643580"/>
    <w:lvl w:ilvl="0" w:tplc="EC8EB510">
      <w:start w:val="1"/>
      <w:numFmt w:val="decimal"/>
      <w:lvlText w:val="%1."/>
      <w:lvlJc w:val="left"/>
      <w:pPr>
        <w:tabs>
          <w:tab w:val="num" w:pos="720"/>
        </w:tabs>
        <w:ind w:left="720" w:hanging="360"/>
      </w:pPr>
    </w:lvl>
    <w:lvl w:ilvl="1" w:tplc="C452002A" w:tentative="1">
      <w:start w:val="1"/>
      <w:numFmt w:val="decimal"/>
      <w:lvlText w:val="%2."/>
      <w:lvlJc w:val="left"/>
      <w:pPr>
        <w:tabs>
          <w:tab w:val="num" w:pos="1440"/>
        </w:tabs>
        <w:ind w:left="1440" w:hanging="360"/>
      </w:pPr>
    </w:lvl>
    <w:lvl w:ilvl="2" w:tplc="8ACC1ACA" w:tentative="1">
      <w:start w:val="1"/>
      <w:numFmt w:val="decimal"/>
      <w:lvlText w:val="%3."/>
      <w:lvlJc w:val="left"/>
      <w:pPr>
        <w:tabs>
          <w:tab w:val="num" w:pos="2160"/>
        </w:tabs>
        <w:ind w:left="2160" w:hanging="360"/>
      </w:pPr>
    </w:lvl>
    <w:lvl w:ilvl="3" w:tplc="28606BF6" w:tentative="1">
      <w:start w:val="1"/>
      <w:numFmt w:val="decimal"/>
      <w:lvlText w:val="%4."/>
      <w:lvlJc w:val="left"/>
      <w:pPr>
        <w:tabs>
          <w:tab w:val="num" w:pos="2880"/>
        </w:tabs>
        <w:ind w:left="2880" w:hanging="360"/>
      </w:pPr>
    </w:lvl>
    <w:lvl w:ilvl="4" w:tplc="224ABEB0" w:tentative="1">
      <w:start w:val="1"/>
      <w:numFmt w:val="decimal"/>
      <w:lvlText w:val="%5."/>
      <w:lvlJc w:val="left"/>
      <w:pPr>
        <w:tabs>
          <w:tab w:val="num" w:pos="3600"/>
        </w:tabs>
        <w:ind w:left="3600" w:hanging="360"/>
      </w:pPr>
    </w:lvl>
    <w:lvl w:ilvl="5" w:tplc="FCDE715E" w:tentative="1">
      <w:start w:val="1"/>
      <w:numFmt w:val="decimal"/>
      <w:lvlText w:val="%6."/>
      <w:lvlJc w:val="left"/>
      <w:pPr>
        <w:tabs>
          <w:tab w:val="num" w:pos="4320"/>
        </w:tabs>
        <w:ind w:left="4320" w:hanging="360"/>
      </w:pPr>
    </w:lvl>
    <w:lvl w:ilvl="6" w:tplc="A44EF858" w:tentative="1">
      <w:start w:val="1"/>
      <w:numFmt w:val="decimal"/>
      <w:lvlText w:val="%7."/>
      <w:lvlJc w:val="left"/>
      <w:pPr>
        <w:tabs>
          <w:tab w:val="num" w:pos="5040"/>
        </w:tabs>
        <w:ind w:left="5040" w:hanging="360"/>
      </w:pPr>
    </w:lvl>
    <w:lvl w:ilvl="7" w:tplc="FC24AE4A" w:tentative="1">
      <w:start w:val="1"/>
      <w:numFmt w:val="decimal"/>
      <w:lvlText w:val="%8."/>
      <w:lvlJc w:val="left"/>
      <w:pPr>
        <w:tabs>
          <w:tab w:val="num" w:pos="5760"/>
        </w:tabs>
        <w:ind w:left="5760" w:hanging="360"/>
      </w:pPr>
    </w:lvl>
    <w:lvl w:ilvl="8" w:tplc="F13E8236" w:tentative="1">
      <w:start w:val="1"/>
      <w:numFmt w:val="decimal"/>
      <w:lvlText w:val="%9."/>
      <w:lvlJc w:val="left"/>
      <w:pPr>
        <w:tabs>
          <w:tab w:val="num" w:pos="6480"/>
        </w:tabs>
        <w:ind w:left="6480" w:hanging="360"/>
      </w:pPr>
    </w:lvl>
  </w:abstractNum>
  <w:abstractNum w:abstractNumId="15" w15:restartNumberingAfterBreak="0">
    <w:nsid w:val="6F2C2CBE"/>
    <w:multiLevelType w:val="hybridMultilevel"/>
    <w:tmpl w:val="3DB2239C"/>
    <w:lvl w:ilvl="0" w:tplc="801892D8">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6E3C6F"/>
    <w:multiLevelType w:val="hybridMultilevel"/>
    <w:tmpl w:val="6F3A6F42"/>
    <w:lvl w:ilvl="0" w:tplc="D1BA6920">
      <w:start w:val="1"/>
      <w:numFmt w:val="bullet"/>
      <w:lvlText w:val=""/>
      <w:lvlJc w:val="left"/>
      <w:pPr>
        <w:tabs>
          <w:tab w:val="num" w:pos="720"/>
        </w:tabs>
        <w:ind w:left="720" w:hanging="360"/>
      </w:pPr>
      <w:rPr>
        <w:rFonts w:ascii="Wingdings" w:hAnsi="Wingdings" w:hint="default"/>
      </w:rPr>
    </w:lvl>
    <w:lvl w:ilvl="1" w:tplc="51B874B4" w:tentative="1">
      <w:start w:val="1"/>
      <w:numFmt w:val="bullet"/>
      <w:lvlText w:val=""/>
      <w:lvlJc w:val="left"/>
      <w:pPr>
        <w:tabs>
          <w:tab w:val="num" w:pos="1440"/>
        </w:tabs>
        <w:ind w:left="1440" w:hanging="360"/>
      </w:pPr>
      <w:rPr>
        <w:rFonts w:ascii="Wingdings" w:hAnsi="Wingdings" w:hint="default"/>
      </w:rPr>
    </w:lvl>
    <w:lvl w:ilvl="2" w:tplc="A3F224AC" w:tentative="1">
      <w:start w:val="1"/>
      <w:numFmt w:val="bullet"/>
      <w:lvlText w:val=""/>
      <w:lvlJc w:val="left"/>
      <w:pPr>
        <w:tabs>
          <w:tab w:val="num" w:pos="2160"/>
        </w:tabs>
        <w:ind w:left="2160" w:hanging="360"/>
      </w:pPr>
      <w:rPr>
        <w:rFonts w:ascii="Wingdings" w:hAnsi="Wingdings" w:hint="default"/>
      </w:rPr>
    </w:lvl>
    <w:lvl w:ilvl="3" w:tplc="33FA5EA8" w:tentative="1">
      <w:start w:val="1"/>
      <w:numFmt w:val="bullet"/>
      <w:lvlText w:val=""/>
      <w:lvlJc w:val="left"/>
      <w:pPr>
        <w:tabs>
          <w:tab w:val="num" w:pos="2880"/>
        </w:tabs>
        <w:ind w:left="2880" w:hanging="360"/>
      </w:pPr>
      <w:rPr>
        <w:rFonts w:ascii="Wingdings" w:hAnsi="Wingdings" w:hint="default"/>
      </w:rPr>
    </w:lvl>
    <w:lvl w:ilvl="4" w:tplc="A742077E" w:tentative="1">
      <w:start w:val="1"/>
      <w:numFmt w:val="bullet"/>
      <w:lvlText w:val=""/>
      <w:lvlJc w:val="left"/>
      <w:pPr>
        <w:tabs>
          <w:tab w:val="num" w:pos="3600"/>
        </w:tabs>
        <w:ind w:left="3600" w:hanging="360"/>
      </w:pPr>
      <w:rPr>
        <w:rFonts w:ascii="Wingdings" w:hAnsi="Wingdings" w:hint="default"/>
      </w:rPr>
    </w:lvl>
    <w:lvl w:ilvl="5" w:tplc="EA485DF4" w:tentative="1">
      <w:start w:val="1"/>
      <w:numFmt w:val="bullet"/>
      <w:lvlText w:val=""/>
      <w:lvlJc w:val="left"/>
      <w:pPr>
        <w:tabs>
          <w:tab w:val="num" w:pos="4320"/>
        </w:tabs>
        <w:ind w:left="4320" w:hanging="360"/>
      </w:pPr>
      <w:rPr>
        <w:rFonts w:ascii="Wingdings" w:hAnsi="Wingdings" w:hint="default"/>
      </w:rPr>
    </w:lvl>
    <w:lvl w:ilvl="6" w:tplc="D8D63998" w:tentative="1">
      <w:start w:val="1"/>
      <w:numFmt w:val="bullet"/>
      <w:lvlText w:val=""/>
      <w:lvlJc w:val="left"/>
      <w:pPr>
        <w:tabs>
          <w:tab w:val="num" w:pos="5040"/>
        </w:tabs>
        <w:ind w:left="5040" w:hanging="360"/>
      </w:pPr>
      <w:rPr>
        <w:rFonts w:ascii="Wingdings" w:hAnsi="Wingdings" w:hint="default"/>
      </w:rPr>
    </w:lvl>
    <w:lvl w:ilvl="7" w:tplc="FC1A0120" w:tentative="1">
      <w:start w:val="1"/>
      <w:numFmt w:val="bullet"/>
      <w:lvlText w:val=""/>
      <w:lvlJc w:val="left"/>
      <w:pPr>
        <w:tabs>
          <w:tab w:val="num" w:pos="5760"/>
        </w:tabs>
        <w:ind w:left="5760" w:hanging="360"/>
      </w:pPr>
      <w:rPr>
        <w:rFonts w:ascii="Wingdings" w:hAnsi="Wingdings" w:hint="default"/>
      </w:rPr>
    </w:lvl>
    <w:lvl w:ilvl="8" w:tplc="7596550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C667AF"/>
    <w:multiLevelType w:val="hybridMultilevel"/>
    <w:tmpl w:val="E1D082F6"/>
    <w:lvl w:ilvl="0" w:tplc="BCACC7CE">
      <w:start w:val="1"/>
      <w:numFmt w:val="bullet"/>
      <w:lvlText w:val=""/>
      <w:lvlJc w:val="left"/>
      <w:pPr>
        <w:tabs>
          <w:tab w:val="num" w:pos="360"/>
        </w:tabs>
        <w:ind w:left="360" w:hanging="360"/>
      </w:pPr>
      <w:rPr>
        <w:rFonts w:ascii="Wingdings" w:hAnsi="Wingdings" w:hint="default"/>
      </w:rPr>
    </w:lvl>
    <w:lvl w:ilvl="1" w:tplc="A78E9D36" w:tentative="1">
      <w:start w:val="1"/>
      <w:numFmt w:val="bullet"/>
      <w:lvlText w:val=""/>
      <w:lvlJc w:val="left"/>
      <w:pPr>
        <w:tabs>
          <w:tab w:val="num" w:pos="1080"/>
        </w:tabs>
        <w:ind w:left="1080" w:hanging="360"/>
      </w:pPr>
      <w:rPr>
        <w:rFonts w:ascii="Wingdings" w:hAnsi="Wingdings" w:hint="default"/>
      </w:rPr>
    </w:lvl>
    <w:lvl w:ilvl="2" w:tplc="CD0CD04A" w:tentative="1">
      <w:start w:val="1"/>
      <w:numFmt w:val="bullet"/>
      <w:lvlText w:val=""/>
      <w:lvlJc w:val="left"/>
      <w:pPr>
        <w:tabs>
          <w:tab w:val="num" w:pos="1800"/>
        </w:tabs>
        <w:ind w:left="1800" w:hanging="360"/>
      </w:pPr>
      <w:rPr>
        <w:rFonts w:ascii="Wingdings" w:hAnsi="Wingdings" w:hint="default"/>
      </w:rPr>
    </w:lvl>
    <w:lvl w:ilvl="3" w:tplc="3F24B1C6" w:tentative="1">
      <w:start w:val="1"/>
      <w:numFmt w:val="bullet"/>
      <w:lvlText w:val=""/>
      <w:lvlJc w:val="left"/>
      <w:pPr>
        <w:tabs>
          <w:tab w:val="num" w:pos="2520"/>
        </w:tabs>
        <w:ind w:left="2520" w:hanging="360"/>
      </w:pPr>
      <w:rPr>
        <w:rFonts w:ascii="Wingdings" w:hAnsi="Wingdings" w:hint="default"/>
      </w:rPr>
    </w:lvl>
    <w:lvl w:ilvl="4" w:tplc="9288DD12" w:tentative="1">
      <w:start w:val="1"/>
      <w:numFmt w:val="bullet"/>
      <w:lvlText w:val=""/>
      <w:lvlJc w:val="left"/>
      <w:pPr>
        <w:tabs>
          <w:tab w:val="num" w:pos="3240"/>
        </w:tabs>
        <w:ind w:left="3240" w:hanging="360"/>
      </w:pPr>
      <w:rPr>
        <w:rFonts w:ascii="Wingdings" w:hAnsi="Wingdings" w:hint="default"/>
      </w:rPr>
    </w:lvl>
    <w:lvl w:ilvl="5" w:tplc="7E18BD74" w:tentative="1">
      <w:start w:val="1"/>
      <w:numFmt w:val="bullet"/>
      <w:lvlText w:val=""/>
      <w:lvlJc w:val="left"/>
      <w:pPr>
        <w:tabs>
          <w:tab w:val="num" w:pos="3960"/>
        </w:tabs>
        <w:ind w:left="3960" w:hanging="360"/>
      </w:pPr>
      <w:rPr>
        <w:rFonts w:ascii="Wingdings" w:hAnsi="Wingdings" w:hint="default"/>
      </w:rPr>
    </w:lvl>
    <w:lvl w:ilvl="6" w:tplc="83200A32" w:tentative="1">
      <w:start w:val="1"/>
      <w:numFmt w:val="bullet"/>
      <w:lvlText w:val=""/>
      <w:lvlJc w:val="left"/>
      <w:pPr>
        <w:tabs>
          <w:tab w:val="num" w:pos="4680"/>
        </w:tabs>
        <w:ind w:left="4680" w:hanging="360"/>
      </w:pPr>
      <w:rPr>
        <w:rFonts w:ascii="Wingdings" w:hAnsi="Wingdings" w:hint="default"/>
      </w:rPr>
    </w:lvl>
    <w:lvl w:ilvl="7" w:tplc="8594105A" w:tentative="1">
      <w:start w:val="1"/>
      <w:numFmt w:val="bullet"/>
      <w:lvlText w:val=""/>
      <w:lvlJc w:val="left"/>
      <w:pPr>
        <w:tabs>
          <w:tab w:val="num" w:pos="5400"/>
        </w:tabs>
        <w:ind w:left="5400" w:hanging="360"/>
      </w:pPr>
      <w:rPr>
        <w:rFonts w:ascii="Wingdings" w:hAnsi="Wingdings" w:hint="default"/>
      </w:rPr>
    </w:lvl>
    <w:lvl w:ilvl="8" w:tplc="AD285AB6"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7524F36"/>
    <w:multiLevelType w:val="hybridMultilevel"/>
    <w:tmpl w:val="2250BE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6"/>
  </w:num>
  <w:num w:numId="3">
    <w:abstractNumId w:val="7"/>
  </w:num>
  <w:num w:numId="4">
    <w:abstractNumId w:val="18"/>
  </w:num>
  <w:num w:numId="5">
    <w:abstractNumId w:val="1"/>
  </w:num>
  <w:num w:numId="6">
    <w:abstractNumId w:val="4"/>
  </w:num>
  <w:num w:numId="7">
    <w:abstractNumId w:val="6"/>
  </w:num>
  <w:num w:numId="8">
    <w:abstractNumId w:val="15"/>
  </w:num>
  <w:num w:numId="9">
    <w:abstractNumId w:val="11"/>
  </w:num>
  <w:num w:numId="10">
    <w:abstractNumId w:val="10"/>
  </w:num>
  <w:num w:numId="11">
    <w:abstractNumId w:val="0"/>
  </w:num>
  <w:num w:numId="12">
    <w:abstractNumId w:val="17"/>
  </w:num>
  <w:num w:numId="13">
    <w:abstractNumId w:val="2"/>
  </w:num>
  <w:num w:numId="14">
    <w:abstractNumId w:val="12"/>
  </w:num>
  <w:num w:numId="15">
    <w:abstractNumId w:val="13"/>
  </w:num>
  <w:num w:numId="16">
    <w:abstractNumId w:val="5"/>
  </w:num>
  <w:num w:numId="17">
    <w:abstractNumId w:val="3"/>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CF"/>
    <w:rsid w:val="00057BD9"/>
    <w:rsid w:val="00070C0D"/>
    <w:rsid w:val="00122924"/>
    <w:rsid w:val="00125ACF"/>
    <w:rsid w:val="00153064"/>
    <w:rsid w:val="001A04EA"/>
    <w:rsid w:val="00222BA1"/>
    <w:rsid w:val="00285704"/>
    <w:rsid w:val="0029679C"/>
    <w:rsid w:val="00344129"/>
    <w:rsid w:val="003C61DB"/>
    <w:rsid w:val="003F0528"/>
    <w:rsid w:val="004216CA"/>
    <w:rsid w:val="0043338E"/>
    <w:rsid w:val="006109F8"/>
    <w:rsid w:val="00696EA9"/>
    <w:rsid w:val="008C1F27"/>
    <w:rsid w:val="008C7117"/>
    <w:rsid w:val="009011E1"/>
    <w:rsid w:val="009E119D"/>
    <w:rsid w:val="00C14785"/>
    <w:rsid w:val="00C310BA"/>
    <w:rsid w:val="00DF24CE"/>
    <w:rsid w:val="00E00E13"/>
    <w:rsid w:val="00E35C3E"/>
    <w:rsid w:val="00E63D9D"/>
    <w:rsid w:val="00ED7CFA"/>
    <w:rsid w:val="00F92E07"/>
    <w:rsid w:val="00FC5C4A"/>
    <w:rsid w:val="02FBB30E"/>
    <w:rsid w:val="04825FAA"/>
    <w:rsid w:val="05CD2508"/>
    <w:rsid w:val="1880BAAB"/>
    <w:rsid w:val="1A5C50DD"/>
    <w:rsid w:val="1B3484D2"/>
    <w:rsid w:val="1CD8E39A"/>
    <w:rsid w:val="1D7B126F"/>
    <w:rsid w:val="1E7E465B"/>
    <w:rsid w:val="224DABD7"/>
    <w:rsid w:val="228731BC"/>
    <w:rsid w:val="22982DBF"/>
    <w:rsid w:val="237034A9"/>
    <w:rsid w:val="284D4B81"/>
    <w:rsid w:val="28E1F3A0"/>
    <w:rsid w:val="2D6C91F0"/>
    <w:rsid w:val="2DBA4423"/>
    <w:rsid w:val="2EEB97DE"/>
    <w:rsid w:val="2EF63A20"/>
    <w:rsid w:val="39F2BE4F"/>
    <w:rsid w:val="488A5B68"/>
    <w:rsid w:val="4A8D65E6"/>
    <w:rsid w:val="4C4DACF4"/>
    <w:rsid w:val="4DDC934D"/>
    <w:rsid w:val="53525A27"/>
    <w:rsid w:val="56C7F547"/>
    <w:rsid w:val="5CBEAC83"/>
    <w:rsid w:val="623D18D5"/>
    <w:rsid w:val="66467C03"/>
    <w:rsid w:val="6683B63C"/>
    <w:rsid w:val="67EDAF8B"/>
    <w:rsid w:val="6C1A66D5"/>
    <w:rsid w:val="6D04FA5F"/>
    <w:rsid w:val="7474A548"/>
    <w:rsid w:val="7ECE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C147"/>
  <w15:chartTrackingRefBased/>
  <w15:docId w15:val="{248485B1-9007-421A-9E48-080B9FF1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38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4129"/>
    <w:rPr>
      <w:color w:val="0563C1" w:themeColor="hyperlink"/>
      <w:u w:val="single"/>
    </w:rPr>
  </w:style>
  <w:style w:type="character" w:styleId="UnresolvedMention">
    <w:name w:val="Unresolved Mention"/>
    <w:basedOn w:val="DefaultParagraphFont"/>
    <w:uiPriority w:val="99"/>
    <w:semiHidden/>
    <w:unhideWhenUsed/>
    <w:rsid w:val="00344129"/>
    <w:rPr>
      <w:color w:val="605E5C"/>
      <w:shd w:val="clear" w:color="auto" w:fill="E1DFDD"/>
    </w:rPr>
  </w:style>
  <w:style w:type="paragraph" w:styleId="NormalWeb">
    <w:name w:val="Normal (Web)"/>
    <w:basedOn w:val="Normal"/>
    <w:uiPriority w:val="99"/>
    <w:unhideWhenUsed/>
    <w:rsid w:val="00DF24CE"/>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9936">
      <w:bodyDiv w:val="1"/>
      <w:marLeft w:val="0"/>
      <w:marRight w:val="0"/>
      <w:marTop w:val="0"/>
      <w:marBottom w:val="0"/>
      <w:divBdr>
        <w:top w:val="none" w:sz="0" w:space="0" w:color="auto"/>
        <w:left w:val="none" w:sz="0" w:space="0" w:color="auto"/>
        <w:bottom w:val="none" w:sz="0" w:space="0" w:color="auto"/>
        <w:right w:val="none" w:sz="0" w:space="0" w:color="auto"/>
      </w:divBdr>
    </w:div>
    <w:div w:id="632297190">
      <w:bodyDiv w:val="1"/>
      <w:marLeft w:val="0"/>
      <w:marRight w:val="0"/>
      <w:marTop w:val="0"/>
      <w:marBottom w:val="0"/>
      <w:divBdr>
        <w:top w:val="none" w:sz="0" w:space="0" w:color="auto"/>
        <w:left w:val="none" w:sz="0" w:space="0" w:color="auto"/>
        <w:bottom w:val="none" w:sz="0" w:space="0" w:color="auto"/>
        <w:right w:val="none" w:sz="0" w:space="0" w:color="auto"/>
      </w:divBdr>
    </w:div>
    <w:div w:id="1377971398">
      <w:bodyDiv w:val="1"/>
      <w:marLeft w:val="0"/>
      <w:marRight w:val="0"/>
      <w:marTop w:val="0"/>
      <w:marBottom w:val="0"/>
      <w:divBdr>
        <w:top w:val="none" w:sz="0" w:space="0" w:color="auto"/>
        <w:left w:val="none" w:sz="0" w:space="0" w:color="auto"/>
        <w:bottom w:val="none" w:sz="0" w:space="0" w:color="auto"/>
        <w:right w:val="none" w:sz="0" w:space="0" w:color="auto"/>
      </w:divBdr>
      <w:divsChild>
        <w:div w:id="86003460">
          <w:marLeft w:val="835"/>
          <w:marRight w:val="0"/>
          <w:marTop w:val="240"/>
          <w:marBottom w:val="0"/>
          <w:divBdr>
            <w:top w:val="none" w:sz="0" w:space="0" w:color="auto"/>
            <w:left w:val="none" w:sz="0" w:space="0" w:color="auto"/>
            <w:bottom w:val="none" w:sz="0" w:space="0" w:color="auto"/>
            <w:right w:val="none" w:sz="0" w:space="0" w:color="auto"/>
          </w:divBdr>
        </w:div>
        <w:div w:id="111676919">
          <w:marLeft w:val="835"/>
          <w:marRight w:val="0"/>
          <w:marTop w:val="240"/>
          <w:marBottom w:val="0"/>
          <w:divBdr>
            <w:top w:val="none" w:sz="0" w:space="0" w:color="auto"/>
            <w:left w:val="none" w:sz="0" w:space="0" w:color="auto"/>
            <w:bottom w:val="none" w:sz="0" w:space="0" w:color="auto"/>
            <w:right w:val="none" w:sz="0" w:space="0" w:color="auto"/>
          </w:divBdr>
        </w:div>
        <w:div w:id="595940171">
          <w:marLeft w:val="835"/>
          <w:marRight w:val="0"/>
          <w:marTop w:val="240"/>
          <w:marBottom w:val="0"/>
          <w:divBdr>
            <w:top w:val="none" w:sz="0" w:space="0" w:color="auto"/>
            <w:left w:val="none" w:sz="0" w:space="0" w:color="auto"/>
            <w:bottom w:val="none" w:sz="0" w:space="0" w:color="auto"/>
            <w:right w:val="none" w:sz="0" w:space="0" w:color="auto"/>
          </w:divBdr>
        </w:div>
        <w:div w:id="1379668939">
          <w:marLeft w:val="835"/>
          <w:marRight w:val="0"/>
          <w:marTop w:val="240"/>
          <w:marBottom w:val="0"/>
          <w:divBdr>
            <w:top w:val="none" w:sz="0" w:space="0" w:color="auto"/>
            <w:left w:val="none" w:sz="0" w:space="0" w:color="auto"/>
            <w:bottom w:val="none" w:sz="0" w:space="0" w:color="auto"/>
            <w:right w:val="none" w:sz="0" w:space="0" w:color="auto"/>
          </w:divBdr>
        </w:div>
        <w:div w:id="104809301">
          <w:marLeft w:val="835"/>
          <w:marRight w:val="0"/>
          <w:marTop w:val="240"/>
          <w:marBottom w:val="0"/>
          <w:divBdr>
            <w:top w:val="none" w:sz="0" w:space="0" w:color="auto"/>
            <w:left w:val="none" w:sz="0" w:space="0" w:color="auto"/>
            <w:bottom w:val="none" w:sz="0" w:space="0" w:color="auto"/>
            <w:right w:val="none" w:sz="0" w:space="0" w:color="auto"/>
          </w:divBdr>
        </w:div>
        <w:div w:id="1554541851">
          <w:marLeft w:val="835"/>
          <w:marRight w:val="0"/>
          <w:marTop w:val="240"/>
          <w:marBottom w:val="0"/>
          <w:divBdr>
            <w:top w:val="none" w:sz="0" w:space="0" w:color="auto"/>
            <w:left w:val="none" w:sz="0" w:space="0" w:color="auto"/>
            <w:bottom w:val="none" w:sz="0" w:space="0" w:color="auto"/>
            <w:right w:val="none" w:sz="0" w:space="0" w:color="auto"/>
          </w:divBdr>
        </w:div>
        <w:div w:id="929240287">
          <w:marLeft w:val="835"/>
          <w:marRight w:val="0"/>
          <w:marTop w:val="240"/>
          <w:marBottom w:val="0"/>
          <w:divBdr>
            <w:top w:val="none" w:sz="0" w:space="0" w:color="auto"/>
            <w:left w:val="none" w:sz="0" w:space="0" w:color="auto"/>
            <w:bottom w:val="none" w:sz="0" w:space="0" w:color="auto"/>
            <w:right w:val="none" w:sz="0" w:space="0" w:color="auto"/>
          </w:divBdr>
        </w:div>
        <w:div w:id="1684094062">
          <w:marLeft w:val="835"/>
          <w:marRight w:val="0"/>
          <w:marTop w:val="240"/>
          <w:marBottom w:val="0"/>
          <w:divBdr>
            <w:top w:val="none" w:sz="0" w:space="0" w:color="auto"/>
            <w:left w:val="none" w:sz="0" w:space="0" w:color="auto"/>
            <w:bottom w:val="none" w:sz="0" w:space="0" w:color="auto"/>
            <w:right w:val="none" w:sz="0" w:space="0" w:color="auto"/>
          </w:divBdr>
        </w:div>
      </w:divsChild>
    </w:div>
    <w:div w:id="1496923022">
      <w:bodyDiv w:val="1"/>
      <w:marLeft w:val="0"/>
      <w:marRight w:val="0"/>
      <w:marTop w:val="0"/>
      <w:marBottom w:val="0"/>
      <w:divBdr>
        <w:top w:val="none" w:sz="0" w:space="0" w:color="auto"/>
        <w:left w:val="none" w:sz="0" w:space="0" w:color="auto"/>
        <w:bottom w:val="none" w:sz="0" w:space="0" w:color="auto"/>
        <w:right w:val="none" w:sz="0" w:space="0" w:color="auto"/>
      </w:divBdr>
      <w:divsChild>
        <w:div w:id="176963298">
          <w:marLeft w:val="288"/>
          <w:marRight w:val="0"/>
          <w:marTop w:val="0"/>
          <w:marBottom w:val="0"/>
          <w:divBdr>
            <w:top w:val="none" w:sz="0" w:space="0" w:color="auto"/>
            <w:left w:val="none" w:sz="0" w:space="0" w:color="auto"/>
            <w:bottom w:val="none" w:sz="0" w:space="0" w:color="auto"/>
            <w:right w:val="none" w:sz="0" w:space="0" w:color="auto"/>
          </w:divBdr>
        </w:div>
        <w:div w:id="1886595217">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hyperlink" Target="https://www.thetimes.co.uk/" TargetMode="External"/><Relationship Id="rId42" Type="http://schemas.openxmlformats.org/officeDocument/2006/relationships/hyperlink" Target="https://www.amazon.co.uk/Us-Lupita-Nyongo/dp/B07NHNGCPX" TargetMode="External"/><Relationship Id="rId47" Type="http://schemas.openxmlformats.org/officeDocument/2006/relationships/hyperlink" Target="https://vimeo.com/399407221" TargetMode="External"/><Relationship Id="rId63" Type="http://schemas.openxmlformats.org/officeDocument/2006/relationships/hyperlink" Target="https://www.amazon.co.uk/Film-Studies-Essential-Introduction-Essentials/dp/0415454360/ref=sr_1_2?keywords=A+Level+Film+Studies+Sarah+Casey&amp;qid=1567690795&amp;s=gateway&amp;sr=8-2" TargetMode="External"/><Relationship Id="rId68" Type="http://schemas.openxmlformats.org/officeDocument/2006/relationships/hyperlink" Target="https://www.amazon.co.uk/Story-Film-concise-history-international/dp/186205942X/ref=sr_1_1?crid=3OTZL52OULL0H&amp;keywords=mark+cousins+the+story+of+film&amp;qid=1567691846&amp;s=gateway&amp;sprefix=mark+cousins,aps,141&amp;sr=8-1" TargetMode="External"/><Relationship Id="rId84" Type="http://schemas.openxmlformats.org/officeDocument/2006/relationships/hyperlink" Target="https://www.amazon.co.uk/WJEC-Eduqas-Media-Studies-Level/dp/191120811X/ref=sr_1_1?keywords=eduqas+a+level+media+studies&amp;qid=1568016703&amp;s=gateway&amp;sr=8-1" TargetMode="External"/><Relationship Id="rId89" Type="http://schemas.openxmlformats.org/officeDocument/2006/relationships/hyperlink" Target="https://www.bfi.org.uk/education-research/5-19-film-education-scheme-2013-2017/bfi-film-academy-scheme/bfi-film-academy-uk-network-programme" TargetMode="External"/><Relationship Id="rId16" Type="http://schemas.openxmlformats.org/officeDocument/2006/relationships/image" Target="media/image9.jpeg"/><Relationship Id="rId11" Type="http://schemas.openxmlformats.org/officeDocument/2006/relationships/image" Target="media/image4.jpeg"/><Relationship Id="rId32" Type="http://schemas.openxmlformats.org/officeDocument/2006/relationships/image" Target="media/image17.jpeg"/><Relationship Id="rId37" Type="http://schemas.openxmlformats.org/officeDocument/2006/relationships/hyperlink" Target="https://whatson.bfi.org.uk/Online/" TargetMode="External"/><Relationship Id="rId53" Type="http://schemas.openxmlformats.org/officeDocument/2006/relationships/image" Target="media/image23.jpeg"/><Relationship Id="rId58" Type="http://schemas.openxmlformats.org/officeDocument/2006/relationships/hyperlink" Target="https://www.amazon.co.uk/Film-Studies-Essential-Introduction-Essentials/dp/0415520894/ref=sr_1_1?dchild=1&amp;keywords=A+Level+Film+Studies%3A+The+Essential+Introduction&amp;qid=1607613181&amp;sr=8-1" TargetMode="External"/><Relationship Id="rId74" Type="http://schemas.openxmlformats.org/officeDocument/2006/relationships/hyperlink" Target="https://www.amazon.co.uk/Short-History-Wheeler-Winston-Dixon/dp/0813595126/ref=sr_1_1?keywords=A+short+history+of+film&amp;qid=1568038784&amp;s=gateway&amp;sr=8-1" TargetMode="External"/><Relationship Id="rId79" Type="http://schemas.openxmlformats.org/officeDocument/2006/relationships/hyperlink" Target="https://www.amazon.co.uk/WJEC-Eduqas-Media-Studies-Level/dp/1911208101/ref=sr_1_2?keywords=eduqas+a+level+media+studies&amp;qid=1568016703&amp;s=gateway&amp;sr=8-2" TargetMode="External"/><Relationship Id="rId102"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www.bfi.org.uk/education-research/bfi-film-academy/bfi-film-academy-specialist-residential-programme" TargetMode="External"/><Relationship Id="rId95" Type="http://schemas.openxmlformats.org/officeDocument/2006/relationships/image" Target="media/image29.jpeg"/><Relationship Id="rId22" Type="http://schemas.openxmlformats.org/officeDocument/2006/relationships/hyperlink" Target="https://www.telegraph.co.uk/" TargetMode="External"/><Relationship Id="rId27" Type="http://schemas.openxmlformats.org/officeDocument/2006/relationships/hyperlink" Target="https://player.bfi.org.uk/" TargetMode="External"/><Relationship Id="rId43" Type="http://schemas.openxmlformats.org/officeDocument/2006/relationships/image" Target="media/image21.jpeg"/><Relationship Id="rId48" Type="http://schemas.openxmlformats.org/officeDocument/2006/relationships/hyperlink" Target="https://www.futurelearn.com/courses/gender-and-the-media" TargetMode="External"/><Relationship Id="rId64" Type="http://schemas.openxmlformats.org/officeDocument/2006/relationships/hyperlink" Target="https://www.amazon.co.uk/Film-Studies-Essential-Introduction-Essentials/dp/0415454360/ref=sr_1_2?keywords=A+Level+Film+Studies+Sarah+Casey&amp;qid=1567690795&amp;s=gateway&amp;sr=8-2" TargetMode="External"/><Relationship Id="rId69" Type="http://schemas.openxmlformats.org/officeDocument/2006/relationships/hyperlink" Target="https://www.amazon.co.uk/Story-Film-concise-history-international/dp/186205942X/ref=sr_1_1?crid=3OTZL52OULL0H&amp;keywords=mark+cousins+the+story+of+film&amp;qid=1567691846&amp;s=gateway&amp;sprefix=mark+cousins,aps,141&amp;sr=8-1" TargetMode="External"/><Relationship Id="rId80" Type="http://schemas.openxmlformats.org/officeDocument/2006/relationships/hyperlink" Target="https://www.amazon.co.uk/WJEC-Eduqas-Media-Studies-Level/dp/1911208101/ref=sr_1_2?keywords=eduqas+a+level+media+studies&amp;qid=1568016703&amp;s=gateway&amp;sr=8-2" TargetMode="External"/><Relationship Id="rId85" Type="http://schemas.openxmlformats.org/officeDocument/2006/relationships/hyperlink" Target="https://www.amazon.co.uk/WJEC-Eduqas-Media-Studies-Level/dp/191120811X/ref=sr_1_1?keywords=eduqas+a+level+media+studies&amp;qid=1568016703&amp;s=gateway&amp;sr=8-1"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cinemaparadiso.co.uk/" TargetMode="External"/><Relationship Id="rId33" Type="http://schemas.openxmlformats.org/officeDocument/2006/relationships/hyperlink" Target="https://www.picturehouses.com/blog" TargetMode="External"/><Relationship Id="rId38" Type="http://schemas.openxmlformats.org/officeDocument/2006/relationships/image" Target="media/image18.jpeg"/><Relationship Id="rId46" Type="http://schemas.openxmlformats.org/officeDocument/2006/relationships/hyperlink" Target="https://collab.sundance.org/master-classes?utm_source=fb&amp;utm_medium=feed_org&amp;utm_campaign=free_master_classes&amp;fbclid=IwAR0KIcsIR5Nchvmy3UW4fPlxnOclc1JEk83KS3CpnYEkOe4wCBUvOxbdXu0" TargetMode="External"/><Relationship Id="rId59" Type="http://schemas.openxmlformats.org/officeDocument/2006/relationships/image" Target="media/image24.jpeg"/><Relationship Id="rId67" Type="http://schemas.openxmlformats.org/officeDocument/2006/relationships/hyperlink" Target="https://www.amazon.co.uk/Story-Film-concise-history-international/dp/186205942X/ref=sr_1_1?crid=3OTZL52OULL0H&amp;keywords=mark+cousins+the+story+of+film&amp;qid=1567691846&amp;s=gateway&amp;sprefix=mark+cousins,aps,141&amp;sr=8-1" TargetMode="External"/><Relationship Id="rId20" Type="http://schemas.openxmlformats.org/officeDocument/2006/relationships/hyperlink" Target="https://www.independent.co.uk/" TargetMode="External"/><Relationship Id="rId41" Type="http://schemas.openxmlformats.org/officeDocument/2006/relationships/image" Target="media/image20.jpeg"/><Relationship Id="rId54" Type="http://schemas.openxmlformats.org/officeDocument/2006/relationships/hyperlink" Target="https://www.amazon.co.uk/WJEC-Eduqas-Film-Studies-Level/dp/1911208446/ref=sr_1_1?keywords=Eduqas+film+Studies&amp;qid=1567690454&amp;s=gateway&amp;sr=8-1" TargetMode="External"/><Relationship Id="rId62" Type="http://schemas.openxmlformats.org/officeDocument/2006/relationships/hyperlink" Target="https://www.amazon.co.uk/Film-Studies-Sarah-Casey-Benyahia/dp/0415454336/ref=sr_1_3?keywords=A+Level+Film+Studies+Sarah+Casey&amp;qid=1567690795&amp;s=gateway&amp;sr=8-3" TargetMode="External"/><Relationship Id="rId70" Type="http://schemas.openxmlformats.org/officeDocument/2006/relationships/hyperlink" Target="https://www.amazon.co.uk/History-Film-World-David-Parkinson/dp/0500204101/ref=sr_1_1?keywords=world+of+art+film&amp;qid=1567692075&amp;s=gateway&amp;sr=8-1" TargetMode="External"/><Relationship Id="rId75" Type="http://schemas.openxmlformats.org/officeDocument/2006/relationships/hyperlink" Target="https://www.amazon.co.uk/Short-History-Wheeler-Winston-Dixon/dp/0813595126/ref=sr_1_1?keywords=A+short+history+of+film&amp;qid=1568038784&amp;s=gateway&amp;sr=8-1" TargetMode="External"/><Relationship Id="rId83" Type="http://schemas.openxmlformats.org/officeDocument/2006/relationships/hyperlink" Target="https://www.amazon.co.uk/WJEC-Eduqas-Media-Studies-Level/dp/191120811X/ref=sr_1_1?keywords=eduqas+a+level+media+studies&amp;qid=1568016703&amp;s=gateway&amp;sr=8-1" TargetMode="External"/><Relationship Id="rId88" Type="http://schemas.openxmlformats.org/officeDocument/2006/relationships/image" Target="media/image26.png"/><Relationship Id="rId91" Type="http://schemas.openxmlformats.org/officeDocument/2006/relationships/image" Target="media/image27.jpeg"/><Relationship Id="rId96" Type="http://schemas.openxmlformats.org/officeDocument/2006/relationships/hyperlink" Target="https://www.fullyfocusedproductions.co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2.jpeg"/><Relationship Id="rId28" Type="http://schemas.openxmlformats.org/officeDocument/2006/relationships/image" Target="media/image15.png"/><Relationship Id="rId36" Type="http://schemas.openxmlformats.org/officeDocument/2006/relationships/hyperlink" Target="https://whatson.bfi.org.uk/Online/" TargetMode="External"/><Relationship Id="rId49" Type="http://schemas.openxmlformats.org/officeDocument/2006/relationships/hyperlink" Target="https://www.futurelearn.com/courses/screenwriting" TargetMode="External"/><Relationship Id="rId57" Type="http://schemas.openxmlformats.org/officeDocument/2006/relationships/hyperlink" Target="https://www.amazon.co.uk/WJEC-Eduqas-Film-Studies-Level/dp/1911208446/ref=sr_1_1?keywords=Eduqas+film+Studies&amp;qid=1567690454&amp;s=gateway&amp;sr=8-1" TargetMode="External"/><Relationship Id="rId10" Type="http://schemas.openxmlformats.org/officeDocument/2006/relationships/image" Target="media/image3.jpeg"/><Relationship Id="rId31" Type="http://schemas.openxmlformats.org/officeDocument/2006/relationships/hyperlink" Target="https://talkingpicturestv.co.uk/" TargetMode="External"/><Relationship Id="rId44" Type="http://schemas.openxmlformats.org/officeDocument/2006/relationships/hyperlink" Target="https://nofilmschool.com/2013/12/pixars-22-rules-of-storytelling-free-ebook" TargetMode="External"/><Relationship Id="rId52" Type="http://schemas.openxmlformats.org/officeDocument/2006/relationships/image" Target="media/image22.jpeg"/><Relationship Id="rId60" Type="http://schemas.openxmlformats.org/officeDocument/2006/relationships/hyperlink" Target="https://www.amazon.co.uk/Film-Studies-Sarah-Casey-Benyahia/dp/0415454336/ref=sr_1_3?keywords=A+Level+Film+Studies+Sarah+Casey&amp;qid=1567690795&amp;s=gateway&amp;sr=8-3" TargetMode="External"/><Relationship Id="rId65" Type="http://schemas.openxmlformats.org/officeDocument/2006/relationships/hyperlink" Target="https://www.amazon.co.uk/AS-Film-Studies-Paperback-Common/dp/B00FOT3QD0/ref=sr_1_fkmr0_1?keywords=A+Level+Film+Studies+Jo+Harland&amp;qid=1567690991&amp;s=gateway&amp;sr=8-1-fkmr0" TargetMode="External"/><Relationship Id="rId73" Type="http://schemas.openxmlformats.org/officeDocument/2006/relationships/hyperlink" Target="https://www.amazon.co.uk/Short-History-Wheeler-Winston-Dixon/dp/0813595126/ref=sr_1_1?keywords=A+short+history+of+film&amp;qid=1568038784&amp;s=gateway&amp;sr=8-1" TargetMode="External"/><Relationship Id="rId78" Type="http://schemas.openxmlformats.org/officeDocument/2006/relationships/hyperlink" Target="https://www.amazon.co.uk/WJEC-Eduqas-Media-Studies-Level/dp/1911208101/ref=sr_1_2?keywords=eduqas+a+level+media+studies&amp;qid=1568016703&amp;s=gateway&amp;sr=8-2" TargetMode="External"/><Relationship Id="rId81" Type="http://schemas.openxmlformats.org/officeDocument/2006/relationships/hyperlink" Target="https://www.amazon.co.uk/WJEC-Eduqas-Media-Studies-Level/dp/1911208101/ref=sr_1_2?keywords=eduqas+a+level+media+studies&amp;qid=1568016703&amp;s=gateway&amp;sr=8-2" TargetMode="External"/><Relationship Id="rId86" Type="http://schemas.openxmlformats.org/officeDocument/2006/relationships/hyperlink" Target="https://www.amazon.co.uk/WJEC-Eduqas-Media-Studies-Level/dp/191120811X/ref=sr_1_1?keywords=eduqas+a+level+media+studies&amp;qid=1568016703&amp;s=gateway&amp;sr=8-1" TargetMode="External"/><Relationship Id="rId94" Type="http://schemas.openxmlformats.org/officeDocument/2006/relationships/hyperlink" Target="https://whatson.bfi.org.uk/Online/default.asp?BOparam::WScontent::loadArticle::permalink=scene2018&amp;BOparam::WScontent::loadArticle::context_id" TargetMode="External"/><Relationship Id="rId99" Type="http://schemas.openxmlformats.org/officeDocument/2006/relationships/hyperlink" Target="https://www.ravensbourne.ac.uk/information/schools-and-outreach/saturday-clubs-and-holiday-schools?fbclid=IwAR1wthSWBvrhjHzjgMkCdqEFQWfdntBWY_aFTFRnOYYpv4sQnp8WeEbTSMUP" TargetMode="External"/><Relationship Id="rId10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hyperlink" Target="https://princecharlescinema.com/PrinceCharlesCinema.dll/Home" TargetMode="External"/><Relationship Id="rId34" Type="http://schemas.openxmlformats.org/officeDocument/2006/relationships/hyperlink" Target="https://www.picturehouses.com/blog" TargetMode="External"/><Relationship Id="rId50" Type="http://schemas.openxmlformats.org/officeDocument/2006/relationships/hyperlink" Target="https://www.futurelearn.com/courses/explore-filmmaking" TargetMode="External"/><Relationship Id="rId55" Type="http://schemas.openxmlformats.org/officeDocument/2006/relationships/hyperlink" Target="https://www.amazon.co.uk/WJEC-Eduqas-Film-Studies-Level/dp/1911208446/ref=sr_1_1?keywords=Eduqas+film+Studies&amp;qid=1567690454&amp;s=gateway&amp;sr=8-1" TargetMode="External"/><Relationship Id="rId76" Type="http://schemas.openxmlformats.org/officeDocument/2006/relationships/image" Target="media/image25.jpeg"/><Relationship Id="rId97" Type="http://schemas.openxmlformats.org/officeDocument/2006/relationships/image" Target="media/image30.png"/><Relationship Id="rId7" Type="http://schemas.openxmlformats.org/officeDocument/2006/relationships/webSettings" Target="webSettings.xml"/><Relationship Id="rId71" Type="http://schemas.openxmlformats.org/officeDocument/2006/relationships/hyperlink" Target="https://www.amazon.co.uk/History-Film-World-David-Parkinson/dp/0500204101/ref=sr_1_1?keywords=world+of+art+film&amp;qid=1567692075&amp;s=gateway&amp;sr=8-1" TargetMode="External"/><Relationship Id="rId92" Type="http://schemas.openxmlformats.org/officeDocument/2006/relationships/image" Target="media/image28.jpeg"/><Relationship Id="rId2" Type="http://schemas.openxmlformats.org/officeDocument/2006/relationships/customXml" Target="../customXml/item2.xml"/><Relationship Id="rId29" Type="http://schemas.openxmlformats.org/officeDocument/2006/relationships/hyperlink" Target="https://mubi.com/student" TargetMode="External"/><Relationship Id="rId24" Type="http://schemas.openxmlformats.org/officeDocument/2006/relationships/image" Target="media/image13.jpeg"/><Relationship Id="rId40" Type="http://schemas.openxmlformats.org/officeDocument/2006/relationships/image" Target="media/image19.jpeg"/><Relationship Id="rId45" Type="http://schemas.openxmlformats.org/officeDocument/2006/relationships/hyperlink" Target="https://m.youtube.com/user/everyframeapainting/featured" TargetMode="External"/><Relationship Id="rId66" Type="http://schemas.openxmlformats.org/officeDocument/2006/relationships/hyperlink" Target="https://www.amazon.co.uk/AS-Film-Studies-Paperback-Common/dp/B00FOT3QD0/ref=sr_1_fkmr0_1?keywords=A+Level+Film+Studies+Jo+Harland&amp;qid=1567690991&amp;s=gateway&amp;sr=8-1-fkmr0" TargetMode="External"/><Relationship Id="rId87" Type="http://schemas.openxmlformats.org/officeDocument/2006/relationships/hyperlink" Target="https://www.amazon.co.uk/WJEC-Eduqas-Media-Studies-Level/dp/191120811X/ref=sr_1_1?keywords=eduqas+a+level+media+studies&amp;qid=1568016703&amp;s=gateway&amp;sr=8-1" TargetMode="External"/><Relationship Id="rId61" Type="http://schemas.openxmlformats.org/officeDocument/2006/relationships/hyperlink" Target="https://www.amazon.co.uk/Film-Studies-Sarah-Casey-Benyahia/dp/0415454336/ref=sr_1_3?keywords=A+Level+Film+Studies+Sarah+Casey&amp;qid=1567690795&amp;s=gateway&amp;sr=8-3" TargetMode="External"/><Relationship Id="rId82" Type="http://schemas.openxmlformats.org/officeDocument/2006/relationships/hyperlink" Target="https://www.amazon.co.uk/WJEC-Eduqas-Media-Studies-Level/dp/1911208101/ref=sr_1_2?keywords=eduqas+a+level+media+studies&amp;qid=1568016703&amp;s=gateway&amp;sr=8-2" TargetMode="External"/><Relationship Id="rId19" Type="http://schemas.openxmlformats.org/officeDocument/2006/relationships/hyperlink" Target="https://www.theguardian.com/uk" TargetMode="External"/><Relationship Id="rId14" Type="http://schemas.openxmlformats.org/officeDocument/2006/relationships/image" Target="media/image7.jpeg"/><Relationship Id="rId30" Type="http://schemas.openxmlformats.org/officeDocument/2006/relationships/image" Target="media/image16.png"/><Relationship Id="rId35" Type="http://schemas.openxmlformats.org/officeDocument/2006/relationships/hyperlink" Target="https://whatson.bfi.org.uk/Online/" TargetMode="External"/><Relationship Id="rId56" Type="http://schemas.openxmlformats.org/officeDocument/2006/relationships/hyperlink" Target="https://www.amazon.co.uk/WJEC-Eduqas-Film-Studies-Level/dp/1911208446/ref=sr_1_1?keywords=Eduqas+film+Studies&amp;qid=1567690454&amp;s=gateway&amp;sr=8-1" TargetMode="External"/><Relationship Id="rId77" Type="http://schemas.openxmlformats.org/officeDocument/2006/relationships/hyperlink" Target="https://www.amazon.co.uk/WJEC-Eduqas-Media-Studies-Level/dp/1911208101/ref=sr_1_2?keywords=eduqas+a+level+media+studies&amp;qid=1568016703&amp;s=gateway&amp;sr=8-2" TargetMode="External"/><Relationship Id="rId100" Type="http://schemas.openxmlformats.org/officeDocument/2006/relationships/hyperlink" Target="https://www.ravensbourne.ac.uk/events/saturday-club" TargetMode="External"/><Relationship Id="rId8" Type="http://schemas.openxmlformats.org/officeDocument/2006/relationships/image" Target="media/image1.jpeg"/><Relationship Id="rId51" Type="http://schemas.openxmlformats.org/officeDocument/2006/relationships/hyperlink" Target="https://www.futurelearn.com/courses/film-distribution" TargetMode="External"/><Relationship Id="rId72" Type="http://schemas.openxmlformats.org/officeDocument/2006/relationships/hyperlink" Target="https://www.amazon.co.uk/History-Film-World-David-Parkinson/dp/0500204101/ref=sr_1_1?keywords=world+of+art+film&amp;qid=1567692075&amp;s=gateway&amp;sr=8-1" TargetMode="External"/><Relationship Id="rId93" Type="http://schemas.openxmlformats.org/officeDocument/2006/relationships/hyperlink" Target="https://whatson.bfi.org.uk/Online/default.asp?BOparam::WScontent::loadArticle::permalink=bfifilmacademylabs&amp;BOparam::WScontent::loadArticle::context_id" TargetMode="External"/><Relationship Id="rId98" Type="http://schemas.openxmlformats.org/officeDocument/2006/relationships/hyperlink" Target="https://www.ravensbourne.ac.uk/events/masterclasses/february-half-term-film-worksho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81f589b0b304aa59ac6ce540d9ea722 xmlns="3a2ad050-3c60-42b7-a2ae-5288fc534a37">
      <Terms xmlns="http://schemas.microsoft.com/office/infopath/2007/PartnerControls"/>
    </i81f589b0b304aa59ac6ce540d9ea722>
    <Year xmlns="3a2ad050-3c60-42b7-a2ae-5288fc534a37">Year 11</Year>
    <l5bca6976c3f46b4b72ac5f892968213 xmlns="3a2ad050-3c60-42b7-a2ae-5288fc534a37">
      <Terms xmlns="http://schemas.microsoft.com/office/infopath/2007/PartnerControls"/>
    </l5bca6976c3f46b4b72ac5f892968213>
    <PersonalIdentificationData xmlns="3a2ad050-3c60-42b7-a2ae-5288fc534a37" xsi:nil="true"/>
    <f5c6631f7d284bf8a1eb86232792c18a xmlns="3a2ad050-3c60-42b7-a2ae-5288fc534a37">
      <Terms xmlns="http://schemas.microsoft.com/office/infopath/2007/PartnerControls"/>
    </f5c6631f7d284bf8a1eb86232792c18a>
    <eaee99a3b65741ec86433ec881e2607b xmlns="3a2ad050-3c60-42b7-a2ae-5288fc534a37">
      <Terms xmlns="http://schemas.microsoft.com/office/infopath/2007/PartnerControls"/>
    </eaee99a3b65741ec86433ec881e2607b>
    <TaxCatchAll xmlns="3a2ad050-3c60-42b7-a2ae-5288fc534a37" xsi:nil="true"/>
    <Lesson xmlns="3a2ad050-3c60-42b7-a2ae-5288fc534a37" xsi:nil="true"/>
    <CustomTags xmlns="3a2ad050-3c60-42b7-a2ae-5288fc534a37" xsi:nil="true"/>
    <KeyStage xmlns="3a2ad050-3c60-42b7-a2ae-5288fc534a37">KS4</KeyStage>
    <CurriculumSubject xmlns="3a2ad050-3c60-42b7-a2ae-5288fc534a37">Registration Year 11</CurriculumSubj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F134825D4A54693DB3AA8C4E41EBC" ma:contentTypeVersion="25" ma:contentTypeDescription="Create a new document." ma:contentTypeScope="" ma:versionID="60382d54b5bc3df291fb03490d5df2c1">
  <xsd:schema xmlns:xsd="http://www.w3.org/2001/XMLSchema" xmlns:xs="http://www.w3.org/2001/XMLSchema" xmlns:p="http://schemas.microsoft.com/office/2006/metadata/properties" xmlns:ns2="3a2ad050-3c60-42b7-a2ae-5288fc534a37" xmlns:ns3="b26a1134-8e7b-43e4-abc0-9133c44f8f68" targetNamespace="http://schemas.microsoft.com/office/2006/metadata/properties" ma:root="true" ma:fieldsID="a02746516604c7f0fed23b396aa3ab3a" ns2:_="" ns3:_="">
    <xsd:import namespace="3a2ad050-3c60-42b7-a2ae-5288fc534a37"/>
    <xsd:import namespace="b26a1134-8e7b-43e4-abc0-9133c44f8f68"/>
    <xsd:element name="properties">
      <xsd:complexType>
        <xsd:sequence>
          <xsd:element name="documentManagement">
            <xsd:complexType>
              <xsd:all>
                <xsd:element ref="ns2:eaee99a3b65741ec86433ec881e2607b" minOccurs="0"/>
                <xsd:element ref="ns2:TaxCatchAll" minOccurs="0"/>
                <xsd:element ref="ns2:l5bca6976c3f46b4b72ac5f892968213" minOccurs="0"/>
                <xsd:element ref="ns2:f5c6631f7d284bf8a1eb86232792c18a" minOccurs="0"/>
                <xsd:element ref="ns2:i81f589b0b304aa59ac6ce540d9ea722" minOccurs="0"/>
                <xsd:element ref="ns2:PersonalIdentificationData" minOccurs="0"/>
                <xsd:element ref="ns2:KeyStage" minOccurs="0"/>
                <xsd:element ref="ns2:Year" minOccurs="0"/>
                <xsd:element ref="ns2:Lesson" minOccurs="0"/>
                <xsd:element ref="ns2:CustomTags" minOccurs="0"/>
                <xsd:element ref="ns2:CurriculumSubject"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ad050-3c60-42b7-a2ae-5288fc534a37" elementFormDefault="qualified">
    <xsd:import namespace="http://schemas.microsoft.com/office/2006/documentManagement/types"/>
    <xsd:import namespace="http://schemas.microsoft.com/office/infopath/2007/PartnerControls"/>
    <xsd:element name="eaee99a3b65741ec86433ec881e2607b" ma:index="9" nillable="true" ma:taxonomy="true" ma:internalName="eaee99a3b65741ec86433ec881e2607b" ma:taxonomyFieldName="Topic" ma:displayName="Topic" ma:fieldId="{eaee99a3-b657-41ec-8643-3ec881e2607b}" ma:sspId="59225b58-e3d2-4ce2-b8c8-b95fb5472c4f" ma:termSetId="a8c5a09f-93dc-43eb-a947-5f7308f0125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da183c-2164-4b47-a29e-14a7c14f4a33}" ma:internalName="TaxCatchAll" ma:showField="CatchAllData" ma:web="3a2ad050-3c60-42b7-a2ae-5288fc534a37">
      <xsd:complexType>
        <xsd:complexContent>
          <xsd:extension base="dms:MultiChoiceLookup">
            <xsd:sequence>
              <xsd:element name="Value" type="dms:Lookup" maxOccurs="unbounded" minOccurs="0" nillable="true"/>
            </xsd:sequence>
          </xsd:extension>
        </xsd:complexContent>
      </xsd:complexType>
    </xsd:element>
    <xsd:element name="l5bca6976c3f46b4b72ac5f892968213" ma:index="12" nillable="true" ma:taxonomy="true" ma:internalName="l5bca6976c3f46b4b72ac5f892968213" ma:taxonomyFieldName="Exam_x0020_Board" ma:displayName="Exam Board" ma:fieldId="{55bca697-6c3f-46b4-b72a-c5f892968213}" ma:sspId="59225b58-e3d2-4ce2-b8c8-b95fb5472c4f" ma:termSetId="7ff01458-f10a-4d8b-8ea8-0251811fd9dc" ma:anchorId="00000000-0000-0000-0000-000000000000" ma:open="false" ma:isKeyword="false">
      <xsd:complexType>
        <xsd:sequence>
          <xsd:element ref="pc:Terms" minOccurs="0" maxOccurs="1"/>
        </xsd:sequence>
      </xsd:complexType>
    </xsd:element>
    <xsd:element name="f5c6631f7d284bf8a1eb86232792c18a" ma:index="14" nillable="true" ma:taxonomy="true" ma:internalName="f5c6631f7d284bf8a1eb86232792c18a" ma:taxonomyFieldName="Week" ma:displayName="Week" ma:fieldId="{f5c6631f-7d28-4bf8-a1eb-86232792c18a}" ma:sspId="59225b58-e3d2-4ce2-b8c8-b95fb5472c4f" ma:termSetId="e6742770-d5b4-4644-98a0-94f43a02e985" ma:anchorId="00000000-0000-0000-0000-000000000000" ma:open="false" ma:isKeyword="false">
      <xsd:complexType>
        <xsd:sequence>
          <xsd:element ref="pc:Terms" minOccurs="0" maxOccurs="1"/>
        </xsd:sequence>
      </xsd:complexType>
    </xsd:element>
    <xsd:element name="i81f589b0b304aa59ac6ce540d9ea722" ma:index="16" nillable="true" ma:taxonomy="true" ma:internalName="i81f589b0b304aa59ac6ce540d9ea722" ma:taxonomyFieldName="Term" ma:displayName="Term" ma:fieldId="{281f589b-0b30-4aa5-9ac6-ce540d9ea722}" ma:sspId="59225b58-e3d2-4ce2-b8c8-b95fb5472c4f" ma:termSetId="7bb8ffaa-c7a0-4459-9259-f630ab84ca9b" ma:anchorId="00000000-0000-0000-0000-000000000000" ma:open="false" ma:isKeyword="false">
      <xsd:complexType>
        <xsd:sequence>
          <xsd:element ref="pc:Terms" minOccurs="0" maxOccurs="1"/>
        </xsd:sequence>
      </xsd:complexType>
    </xsd:element>
    <xsd:element name="PersonalIdentificationData" ma:index="17" nillable="true" ma:displayName="Personal Identification Data" ma:internalName="Personal_x0020_Identification_x0020_Data">
      <xsd:simpleType>
        <xsd:restriction base="dms:Choice">
          <xsd:enumeration value="No"/>
          <xsd:enumeration value="Yes"/>
        </xsd:restriction>
      </xsd:simpleType>
    </xsd:element>
    <xsd:element name="KeyStage" ma:index="18" nillable="true" ma:displayName="Key Stage" ma:default="KS4" ma:internalName="Key_x0020_Stage">
      <xsd:simpleType>
        <xsd:restriction base="dms:Text"/>
      </xsd:simpleType>
    </xsd:element>
    <xsd:element name="Year" ma:index="19" nillable="true" ma:displayName="Year" ma:default="Year 11" ma:internalName="Year">
      <xsd:simpleType>
        <xsd:restriction base="dms:Text"/>
      </xsd:simpleType>
    </xsd:element>
    <xsd:element name="Lesson" ma:index="20" nillable="true" ma:displayName="Lesson" ma:internalName="Lesson">
      <xsd:simpleType>
        <xsd:restriction base="dms:Text"/>
      </xsd:simpleType>
    </xsd:element>
    <xsd:element name="CustomTags" ma:index="21" nillable="true" ma:displayName="Custom Tags" ma:internalName="Custom_x0020_Tags">
      <xsd:simpleType>
        <xsd:restriction base="dms:Text"/>
      </xsd:simpleType>
    </xsd:element>
    <xsd:element name="CurriculumSubject" ma:index="22" nillable="true" ma:displayName="Curriculum Subject" ma:default="Registration Year 11" ma:internalName="Curriculum_x0020_Subject">
      <xsd:simpleType>
        <xsd:restriction base="dms:Text"/>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a1134-8e7b-43e4-abc0-9133c44f8f6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71D70-9E98-43C8-A594-F7D8CCAE18D6}">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b26a1134-8e7b-43e4-abc0-9133c44f8f68"/>
    <ds:schemaRef ds:uri="http://schemas.openxmlformats.org/package/2006/metadata/core-properties"/>
    <ds:schemaRef ds:uri="3a2ad050-3c60-42b7-a2ae-5288fc534a37"/>
    <ds:schemaRef ds:uri="http://purl.org/dc/elements/1.1/"/>
  </ds:schemaRefs>
</ds:datastoreItem>
</file>

<file path=customXml/itemProps2.xml><?xml version="1.0" encoding="utf-8"?>
<ds:datastoreItem xmlns:ds="http://schemas.openxmlformats.org/officeDocument/2006/customXml" ds:itemID="{09D34695-166B-4125-BBF0-C58040175EC4}">
  <ds:schemaRefs>
    <ds:schemaRef ds:uri="http://schemas.microsoft.com/sharepoint/v3/contenttype/forms"/>
  </ds:schemaRefs>
</ds:datastoreItem>
</file>

<file path=customXml/itemProps3.xml><?xml version="1.0" encoding="utf-8"?>
<ds:datastoreItem xmlns:ds="http://schemas.openxmlformats.org/officeDocument/2006/customXml" ds:itemID="{5D620E5C-028C-46F5-88F0-98A82B9E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ad050-3c60-42b7-a2ae-5288fc534a37"/>
    <ds:schemaRef ds:uri="b26a1134-8e7b-43e4-abc0-9133c44f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Girls' Learning Trust</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Nott</dc:creator>
  <cp:keywords/>
  <dc:description/>
  <cp:lastModifiedBy>Michael Nott</cp:lastModifiedBy>
  <cp:revision>17</cp:revision>
  <dcterms:created xsi:type="dcterms:W3CDTF">2021-06-15T07:31:00Z</dcterms:created>
  <dcterms:modified xsi:type="dcterms:W3CDTF">2024-07-02T13:41:00Z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0x010100638F134825D4A54693DB3AA8C4E41EBC</vt:lpwstr>
  </property>
  <property fmtid="{D5CDD505-2E9C-101B-9397-08002B2CF9AE}" pid="3" name="Order">
    <vt:r8>12000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Topic">
    <vt:lpwstr/>
  </property>
  <property fmtid="{D5CDD505-2E9C-101B-9397-08002B2CF9AE}" pid="11" name="Term">
    <vt:lpwstr/>
  </property>
  <property fmtid="{D5CDD505-2E9C-101B-9397-08002B2CF9AE}" pid="12" name="Week">
    <vt:lpwstr/>
  </property>
  <property fmtid="{D5CDD505-2E9C-101B-9397-08002B2CF9AE}" pid="13" name="Exam Board">
    <vt:lpwstr/>
  </property>
</Properties>
</file>