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E412FF" w:rsidP="646F870D" w:rsidRDefault="00A1377C" w14:paraId="7938351A" wp14:textId="77777777">
      <w:pPr>
        <w:ind w:left="360" w:hanging="360"/>
        <w:jc w:val="center"/>
        <w:rPr>
          <w:b w:val="1"/>
          <w:bCs w:val="1"/>
        </w:rPr>
      </w:pPr>
      <w:r w:rsidRPr="646F870D" w:rsidR="00A1377C">
        <w:rPr>
          <w:b w:val="1"/>
          <w:bCs w:val="1"/>
        </w:rPr>
        <w:t xml:space="preserve">                         </w:t>
      </w:r>
      <w:r w:rsidRPr="646F870D" w:rsidR="00F85F3E">
        <w:rPr>
          <w:b w:val="1"/>
          <w:bCs w:val="1"/>
        </w:rPr>
        <w:t xml:space="preserve">                         </w:t>
      </w:r>
      <w:r w:rsidRPr="646F870D" w:rsidR="00A1377C">
        <w:rPr>
          <w:b w:val="1"/>
          <w:bCs w:val="1"/>
        </w:rPr>
        <w:t xml:space="preserve">      </w:t>
      </w:r>
      <w:r w:rsidR="00E412FF">
        <w:drawing>
          <wp:inline xmlns:wp14="http://schemas.microsoft.com/office/word/2010/wordprocessingDrawing" wp14:editId="342EDE74" wp14:anchorId="0DBFB61B">
            <wp:extent cx="3207009" cy="592314"/>
            <wp:effectExtent l="19050" t="19050" r="19050" b="20320"/>
            <wp:docPr id="3" name="Picture 3" title=""/>
            <wp:cNvGraphicFramePr>
              <a:graphicFrameLocks noChangeAspect="1"/>
            </wp:cNvGraphicFramePr>
            <a:graphic>
              <a:graphicData uri="http://schemas.openxmlformats.org/drawingml/2006/picture">
                <pic:pic>
                  <pic:nvPicPr>
                    <pic:cNvPr id="0" name="Picture 3"/>
                    <pic:cNvPicPr/>
                  </pic:nvPicPr>
                  <pic:blipFill>
                    <a:blip r:embed="R3df51d50a54340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07009" cy="592314"/>
                    </a:xfrm>
                    <a:prstGeom prst="rect">
                      <a:avLst/>
                    </a:prstGeom>
                    <a:ln>
                      <a:solidFill>
                        <a:srgbClr val="84B3DF"/>
                      </a:solidFill>
                    </a:ln>
                  </pic:spPr>
                </pic:pic>
              </a:graphicData>
            </a:graphic>
          </wp:inline>
        </w:drawing>
      </w:r>
      <w:r w:rsidRPr="646F870D" w:rsidR="00F85F3E">
        <w:rPr>
          <w:b w:val="1"/>
          <w:bCs w:val="1"/>
          <w:noProof/>
        </w:rPr>
        <w:t xml:space="preserve">                              </w:t>
      </w:r>
      <w:r w:rsidR="00F85F3E">
        <w:drawing>
          <wp:inline xmlns:wp14="http://schemas.microsoft.com/office/word/2010/wordprocessingDrawing" wp14:editId="65F60010" wp14:anchorId="17455EB3">
            <wp:extent cx="695325" cy="695325"/>
            <wp:effectExtent l="0" t="0" r="9525" b="9525"/>
            <wp:docPr id="1" name="Picture 1" title=""/>
            <wp:cNvGraphicFramePr>
              <a:graphicFrameLocks noChangeAspect="1"/>
            </wp:cNvGraphicFramePr>
            <a:graphic>
              <a:graphicData uri="http://schemas.openxmlformats.org/drawingml/2006/picture">
                <pic:pic>
                  <pic:nvPicPr>
                    <pic:cNvPr id="0" name="Picture 1"/>
                    <pic:cNvPicPr/>
                  </pic:nvPicPr>
                  <pic:blipFill>
                    <a:blip r:embed="Rb7376d76142643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95325" cy="695325"/>
                    </a:xfrm>
                    <a:prstGeom prst="rect">
                      <a:avLst/>
                    </a:prstGeom>
                  </pic:spPr>
                </pic:pic>
              </a:graphicData>
            </a:graphic>
          </wp:inline>
        </w:drawing>
      </w:r>
    </w:p>
    <w:p xmlns:wp14="http://schemas.microsoft.com/office/word/2010/wordml" w:rsidR="00F85F3E" w:rsidP="00E412FF" w:rsidRDefault="00F85F3E" w14:paraId="672A6659" wp14:textId="77777777">
      <w:pPr>
        <w:ind w:left="720" w:hanging="360"/>
        <w:jc w:val="center"/>
        <w:rPr>
          <w:b/>
          <w:sz w:val="28"/>
          <w:szCs w:val="28"/>
        </w:rPr>
      </w:pPr>
    </w:p>
    <w:p xmlns:wp14="http://schemas.microsoft.com/office/word/2010/wordml" w:rsidRPr="00E412FF" w:rsidR="00E412FF" w:rsidP="00E412FF" w:rsidRDefault="00E412FF" w14:paraId="576B7D0F" wp14:textId="77777777">
      <w:pPr>
        <w:ind w:left="720" w:hanging="360"/>
        <w:jc w:val="center"/>
        <w:rPr>
          <w:b/>
          <w:sz w:val="28"/>
          <w:szCs w:val="28"/>
        </w:rPr>
      </w:pPr>
      <w:r w:rsidRPr="646F870D" w:rsidR="00E412FF">
        <w:rPr>
          <w:b w:val="1"/>
          <w:bCs w:val="1"/>
          <w:sz w:val="28"/>
          <w:szCs w:val="28"/>
        </w:rPr>
        <w:t>Level 3 Health and Social Care Bridging Work</w:t>
      </w:r>
      <w:r w:rsidRPr="646F870D" w:rsidR="00B271FD">
        <w:rPr>
          <w:b w:val="1"/>
          <w:bCs w:val="1"/>
          <w:sz w:val="28"/>
          <w:szCs w:val="28"/>
        </w:rPr>
        <w:t xml:space="preserve"> 2025</w:t>
      </w:r>
    </w:p>
    <w:p w:rsidR="527D6754" w:rsidP="6F7A5158" w:rsidRDefault="527D6754" w14:paraId="1F68D2FF" w14:textId="4E4FDA25">
      <w:pPr>
        <w:spacing w:before="0" w:beforeAutospacing="off" w:after="160" w:afterAutospacing="off" w:line="257" w:lineRule="auto"/>
        <w:ind/>
        <w:jc w:val="center"/>
        <w:rPr>
          <w:b w:val="0"/>
          <w:bCs w:val="0"/>
          <w:sz w:val="28"/>
          <w:szCs w:val="28"/>
        </w:rPr>
      </w:pPr>
      <w:r w:rsidRPr="6F7A5158" w:rsidR="527D6754">
        <w:rPr>
          <w:b w:val="0"/>
          <w:bCs w:val="0"/>
          <w:sz w:val="28"/>
          <w:szCs w:val="28"/>
        </w:rPr>
        <w:t>Head of Department: Miss N. Kenny</w:t>
      </w:r>
      <w:r w:rsidRPr="6F7A5158" w:rsidR="44C36FBE">
        <w:rPr>
          <w:b w:val="0"/>
          <w:bCs w:val="0"/>
          <w:sz w:val="28"/>
          <w:szCs w:val="28"/>
        </w:rPr>
        <w:t xml:space="preserve">  </w:t>
      </w:r>
      <w:hyperlink r:id="Rb3f0182217d249dd">
        <w:r w:rsidRPr="6F7A5158" w:rsidR="44C36FBE">
          <w:rPr>
            <w:rStyle w:val="Hyperlink"/>
            <w:rFonts w:ascii="Arial Nova Light" w:hAnsi="Arial Nova Light" w:eastAsia="Arial Nova Light" w:cs="Arial Nova Light"/>
            <w:strike w:val="0"/>
            <w:dstrike w:val="0"/>
            <w:noProof w:val="0"/>
            <w:color w:val="0563C1"/>
            <w:sz w:val="22"/>
            <w:szCs w:val="22"/>
            <w:u w:val="single"/>
            <w:lang w:val="en-GB"/>
          </w:rPr>
          <w:t>nkenny@carshaltongirls.org.uk</w:t>
        </w:r>
      </w:hyperlink>
    </w:p>
    <w:p w:rsidR="527D6754" w:rsidP="646F870D" w:rsidRDefault="527D6754" w14:paraId="4A77524B" w14:textId="575FD085">
      <w:pPr>
        <w:ind w:left="720" w:hanging="360"/>
        <w:jc w:val="center"/>
        <w:rPr>
          <w:b w:val="0"/>
          <w:bCs w:val="0"/>
          <w:sz w:val="28"/>
          <w:szCs w:val="28"/>
        </w:rPr>
      </w:pPr>
    </w:p>
    <w:p w:rsidR="646F870D" w:rsidP="646F870D" w:rsidRDefault="646F870D" w14:paraId="6B783AA0" w14:textId="67C895DB">
      <w:pPr>
        <w:ind w:left="720" w:hanging="360"/>
        <w:jc w:val="center"/>
        <w:rPr>
          <w:b w:val="0"/>
          <w:bCs w:val="0"/>
          <w:sz w:val="28"/>
          <w:szCs w:val="28"/>
        </w:rPr>
      </w:pPr>
    </w:p>
    <w:p xmlns:wp14="http://schemas.microsoft.com/office/word/2010/wordml" w:rsidRPr="00F85F3E" w:rsidR="001045AA" w:rsidP="646F870D" w:rsidRDefault="001045AA" w14:paraId="39C1A637" wp14:textId="77777777">
      <w:pPr>
        <w:ind w:left="720" w:hanging="360"/>
        <w:jc w:val="left"/>
        <w:rPr>
          <w:b w:val="1"/>
          <w:bCs w:val="1"/>
          <w:sz w:val="28"/>
          <w:szCs w:val="28"/>
        </w:rPr>
      </w:pPr>
      <w:bookmarkStart w:name="_GoBack" w:id="0"/>
      <w:bookmarkEnd w:id="0"/>
      <w:r w:rsidRPr="646F870D" w:rsidR="001045AA">
        <w:rPr>
          <w:b w:val="1"/>
          <w:bCs w:val="1"/>
          <w:sz w:val="28"/>
          <w:szCs w:val="28"/>
        </w:rPr>
        <w:t>A</w:t>
      </w:r>
      <w:r w:rsidRPr="646F870D" w:rsidR="001045AA">
        <w:rPr>
          <w:b w:val="1"/>
          <w:bCs w:val="1"/>
          <w:sz w:val="28"/>
          <w:szCs w:val="28"/>
        </w:rPr>
        <w:t>n Important Aspect of Health</w:t>
      </w:r>
      <w:r w:rsidRPr="646F870D" w:rsidR="009C2A92">
        <w:rPr>
          <w:b w:val="1"/>
          <w:bCs w:val="1"/>
          <w:sz w:val="28"/>
          <w:szCs w:val="28"/>
        </w:rPr>
        <w:t xml:space="preserve"> and Social Care</w:t>
      </w:r>
      <w:r w:rsidRPr="646F870D" w:rsidR="001045AA">
        <w:rPr>
          <w:b w:val="1"/>
          <w:bCs w:val="1"/>
          <w:sz w:val="28"/>
          <w:szCs w:val="28"/>
        </w:rPr>
        <w:t xml:space="preserve"> Practice – Hand Hygiene</w:t>
      </w:r>
      <w:r w:rsidRPr="646F870D" w:rsidR="00A1377C">
        <w:rPr>
          <w:b w:val="1"/>
          <w:bCs w:val="1"/>
          <w:sz w:val="28"/>
          <w:szCs w:val="28"/>
        </w:rPr>
        <w:t xml:space="preserve"> Techniques</w:t>
      </w:r>
    </w:p>
    <w:p xmlns:wp14="http://schemas.microsoft.com/office/word/2010/wordml" w:rsidRPr="00867941" w:rsidR="006B53F9" w:rsidP="00867941" w:rsidRDefault="006B53F9" w14:paraId="7A88389D" wp14:textId="77777777">
      <w:pPr>
        <w:rPr>
          <w:i/>
          <w:color w:val="2F5496" w:themeColor="accent1" w:themeShade="BF"/>
        </w:rPr>
      </w:pPr>
      <w:r w:rsidRPr="00867941">
        <w:rPr>
          <w:i/>
          <w:color w:val="2F5496" w:themeColor="accent1" w:themeShade="BF"/>
        </w:rPr>
        <w:t>Can you believe that in the 1840s handwashing by doctors was not a routine procedure?</w:t>
      </w:r>
      <w:r w:rsidR="00867941">
        <w:rPr>
          <w:i/>
          <w:color w:val="2F5496" w:themeColor="accent1" w:themeShade="BF"/>
        </w:rPr>
        <w:t xml:space="preserve"> </w:t>
      </w:r>
      <w:r w:rsidRPr="00867941">
        <w:rPr>
          <w:i/>
          <w:color w:val="2F5496" w:themeColor="accent1" w:themeShade="BF"/>
        </w:rPr>
        <w:t>Did you know that in the 1800s hospitals were known as ‘houses of death’ because of the high mortality rates?</w:t>
      </w:r>
      <w:r w:rsidR="00867941">
        <w:rPr>
          <w:i/>
          <w:color w:val="2F5496" w:themeColor="accent1" w:themeShade="BF"/>
        </w:rPr>
        <w:t xml:space="preserve"> </w:t>
      </w:r>
      <w:r w:rsidRPr="00867941">
        <w:rPr>
          <w:i/>
          <w:color w:val="2F5496" w:themeColor="accent1" w:themeShade="BF"/>
        </w:rPr>
        <w:t>Did you know that it was not until the 1980s that national hand hygiene guidelines were published in the US and the UK for healthcare workers?</w:t>
      </w:r>
      <w:r w:rsidR="00867941">
        <w:rPr>
          <w:i/>
          <w:color w:val="2F5496" w:themeColor="accent1" w:themeShade="BF"/>
        </w:rPr>
        <w:t xml:space="preserve"> </w:t>
      </w:r>
      <w:r w:rsidRPr="00867941">
        <w:rPr>
          <w:i/>
          <w:color w:val="2F5496" w:themeColor="accent1" w:themeShade="BF"/>
        </w:rPr>
        <w:t>Did you know that approximately 5% to 10% of all hospitalised patients in the developed world acquire infections from health care workers who forgot to wash their hands?</w:t>
      </w:r>
    </w:p>
    <w:p xmlns:wp14="http://schemas.microsoft.com/office/word/2010/wordml" w:rsidR="00E412FF" w:rsidP="00E412FF" w:rsidRDefault="00E412FF" w14:paraId="0A37501D" wp14:textId="77777777">
      <w:pPr>
        <w:pStyle w:val="ListParagraph"/>
        <w:ind w:left="360"/>
        <w:rPr>
          <w:i/>
        </w:rPr>
      </w:pPr>
    </w:p>
    <w:p xmlns:wp14="http://schemas.microsoft.com/office/word/2010/wordml" w:rsidRPr="00A1377C" w:rsidR="001045AA" w:rsidP="00A1377C" w:rsidRDefault="001045AA" w14:paraId="6EA5596D" wp14:textId="77777777">
      <w:pPr>
        <w:pStyle w:val="ListParagraph"/>
        <w:ind w:left="0"/>
        <w:rPr>
          <w:b/>
          <w:i/>
          <w:sz w:val="24"/>
          <w:szCs w:val="24"/>
        </w:rPr>
      </w:pPr>
      <w:r w:rsidRPr="00A1377C">
        <w:rPr>
          <w:b/>
          <w:i/>
          <w:sz w:val="24"/>
          <w:szCs w:val="24"/>
        </w:rPr>
        <w:t xml:space="preserve">Your task is to </w:t>
      </w:r>
      <w:r w:rsidR="00A1377C">
        <w:rPr>
          <w:b/>
          <w:i/>
          <w:sz w:val="24"/>
          <w:szCs w:val="24"/>
        </w:rPr>
        <w:t xml:space="preserve">carry out research and present findings as a </w:t>
      </w:r>
      <w:r w:rsidRPr="00A1377C" w:rsidR="00A1377C">
        <w:rPr>
          <w:b/>
          <w:i/>
          <w:sz w:val="24"/>
          <w:szCs w:val="24"/>
        </w:rPr>
        <w:t>video</w:t>
      </w:r>
      <w:r w:rsidRPr="00A1377C">
        <w:rPr>
          <w:b/>
          <w:i/>
          <w:sz w:val="24"/>
          <w:szCs w:val="24"/>
        </w:rPr>
        <w:t xml:space="preserve">, </w:t>
      </w:r>
      <w:r w:rsidR="00A1377C">
        <w:rPr>
          <w:b/>
          <w:i/>
          <w:sz w:val="24"/>
          <w:szCs w:val="24"/>
        </w:rPr>
        <w:t>p</w:t>
      </w:r>
      <w:r w:rsidRPr="00A1377C">
        <w:rPr>
          <w:b/>
          <w:i/>
          <w:sz w:val="24"/>
          <w:szCs w:val="24"/>
        </w:rPr>
        <w:t>odcast</w:t>
      </w:r>
      <w:r w:rsidRPr="00A1377C" w:rsidR="00E412FF">
        <w:rPr>
          <w:b/>
          <w:i/>
          <w:sz w:val="24"/>
          <w:szCs w:val="24"/>
        </w:rPr>
        <w:t>,</w:t>
      </w:r>
      <w:r w:rsidRPr="00A1377C">
        <w:rPr>
          <w:b/>
          <w:i/>
          <w:sz w:val="24"/>
          <w:szCs w:val="24"/>
        </w:rPr>
        <w:t xml:space="preserve"> or PowerPoint presentation</w:t>
      </w:r>
      <w:r w:rsidR="00A1377C">
        <w:rPr>
          <w:b/>
          <w:i/>
          <w:sz w:val="24"/>
          <w:szCs w:val="24"/>
        </w:rPr>
        <w:t>. The topic is ‘</w:t>
      </w:r>
      <w:r w:rsidRPr="00A1377C">
        <w:rPr>
          <w:b/>
          <w:i/>
          <w:sz w:val="24"/>
          <w:szCs w:val="24"/>
        </w:rPr>
        <w:t xml:space="preserve">the development of hand hygiene </w:t>
      </w:r>
      <w:r w:rsidRPr="00A1377C" w:rsidR="00A1377C">
        <w:rPr>
          <w:b/>
          <w:i/>
          <w:sz w:val="24"/>
          <w:szCs w:val="24"/>
        </w:rPr>
        <w:t>techniques</w:t>
      </w:r>
      <w:r w:rsidRPr="00A1377C">
        <w:rPr>
          <w:b/>
          <w:i/>
          <w:sz w:val="24"/>
          <w:szCs w:val="24"/>
        </w:rPr>
        <w:t xml:space="preserve">. </w:t>
      </w:r>
      <w:r w:rsidRPr="00A1377C" w:rsidR="009C2A92">
        <w:rPr>
          <w:b/>
          <w:i/>
          <w:sz w:val="24"/>
          <w:szCs w:val="24"/>
        </w:rPr>
        <w:t xml:space="preserve">Your work will be presented in your first week of Year 12. </w:t>
      </w:r>
      <w:r w:rsidR="00A1377C">
        <w:rPr>
          <w:b/>
          <w:i/>
          <w:sz w:val="24"/>
          <w:szCs w:val="24"/>
        </w:rPr>
        <w:t xml:space="preserve">Record your sources. </w:t>
      </w:r>
      <w:r w:rsidRPr="00A1377C" w:rsidR="00E412FF">
        <w:rPr>
          <w:b/>
          <w:i/>
          <w:sz w:val="24"/>
          <w:szCs w:val="24"/>
        </w:rPr>
        <w:t>In your work, you should cover all of the aspects listed below</w:t>
      </w:r>
      <w:r w:rsidR="00B271FD">
        <w:rPr>
          <w:b/>
          <w:i/>
          <w:sz w:val="24"/>
          <w:szCs w:val="24"/>
        </w:rPr>
        <w:t>. There are key terms included to support you in your research.</w:t>
      </w:r>
    </w:p>
    <w:p xmlns:wp14="http://schemas.microsoft.com/office/word/2010/wordml" w:rsidRPr="00867941" w:rsidR="00867941" w:rsidP="00E412FF" w:rsidRDefault="00867941" w14:paraId="5DAB6C7B" wp14:textId="77777777">
      <w:pPr>
        <w:pStyle w:val="ListParagraph"/>
        <w:ind w:left="360"/>
        <w:rPr>
          <w:b/>
          <w:i/>
        </w:rPr>
      </w:pPr>
    </w:p>
    <w:p xmlns:wp14="http://schemas.microsoft.com/office/word/2010/wordml" w:rsidRPr="006B53F9" w:rsidR="006B53F9" w:rsidP="001045AA" w:rsidRDefault="00E412FF" w14:paraId="199A7318" wp14:textId="77777777">
      <w:pPr>
        <w:ind w:left="-360"/>
        <w:rPr>
          <w:b/>
        </w:rPr>
      </w:pPr>
      <w:r>
        <w:rPr>
          <w:b/>
        </w:rPr>
        <w:t xml:space="preserve">      </w:t>
      </w:r>
      <w:r w:rsidRPr="006B53F9" w:rsidR="006B53F9">
        <w:rPr>
          <w:b/>
        </w:rPr>
        <w:t xml:space="preserve">Ignaz Semmelweis and </w:t>
      </w:r>
      <w:r w:rsidR="009C2A92">
        <w:rPr>
          <w:b/>
        </w:rPr>
        <w:t>P</w:t>
      </w:r>
      <w:r w:rsidRPr="006B53F9" w:rsidR="006B53F9">
        <w:rPr>
          <w:b/>
        </w:rPr>
        <w:t xml:space="preserve">uerperal </w:t>
      </w:r>
      <w:r w:rsidR="009C2A92">
        <w:rPr>
          <w:b/>
        </w:rPr>
        <w:t>F</w:t>
      </w:r>
      <w:r w:rsidRPr="006B53F9" w:rsidR="006B53F9">
        <w:rPr>
          <w:b/>
        </w:rPr>
        <w:t>ever</w:t>
      </w:r>
    </w:p>
    <w:p xmlns:wp14="http://schemas.microsoft.com/office/word/2010/wordml" w:rsidR="00E412FF" w:rsidP="00E412FF" w:rsidRDefault="006B53F9" w14:paraId="47453C4F" wp14:textId="77777777">
      <w:pPr>
        <w:spacing w:after="0"/>
      </w:pPr>
      <w:r>
        <w:t>Semmelweis was a Hungarian doctor and is regarded as the father of hand hygiene</w:t>
      </w:r>
      <w:r w:rsidR="00E412FF">
        <w:t>.</w:t>
      </w:r>
      <w:r w:rsidR="00F85F3E">
        <w:t xml:space="preserve"> </w:t>
      </w:r>
      <w:r w:rsidR="00E412FF">
        <w:t>Key</w:t>
      </w:r>
      <w:r>
        <w:t xml:space="preserve"> terms: autopsy; cadaver; maternity; puerperal fever; sepsis; mortality rates.</w:t>
      </w:r>
    </w:p>
    <w:p xmlns:wp14="http://schemas.microsoft.com/office/word/2010/wordml" w:rsidR="00867941" w:rsidP="001045AA" w:rsidRDefault="00867941" w14:paraId="02EB378F" wp14:textId="77777777">
      <w:pPr>
        <w:rPr>
          <w:b/>
        </w:rPr>
      </w:pPr>
    </w:p>
    <w:p xmlns:wp14="http://schemas.microsoft.com/office/word/2010/wordml" w:rsidRPr="00E412FF" w:rsidR="006B53F9" w:rsidP="001045AA" w:rsidRDefault="006B53F9" w14:paraId="04D9AF9B" wp14:textId="77777777">
      <w:r w:rsidRPr="006B53F9">
        <w:rPr>
          <w:b/>
        </w:rPr>
        <w:t xml:space="preserve">Florence Nightingale, ‘Notes on Nursing’ </w:t>
      </w:r>
    </w:p>
    <w:p xmlns:wp14="http://schemas.microsoft.com/office/word/2010/wordml" w:rsidR="006B53F9" w:rsidP="00F85F3E" w:rsidRDefault="006B53F9" w14:paraId="0609A877" wp14:textId="77777777">
      <w:pPr>
        <w:spacing w:after="0"/>
      </w:pPr>
      <w:r>
        <w:t>Florence Nightingale is arguably one of the most famous nurses in the world and is credited with revolutionising nursing practice.</w:t>
      </w:r>
      <w:r w:rsidR="00F85F3E">
        <w:t xml:space="preserve"> </w:t>
      </w:r>
      <w:r w:rsidR="00E412FF">
        <w:t>K</w:t>
      </w:r>
      <w:r>
        <w:t>ey terms: data; statistics; dysentery; diarrhoea; typhoid; malaria.</w:t>
      </w:r>
    </w:p>
    <w:p xmlns:wp14="http://schemas.microsoft.com/office/word/2010/wordml" w:rsidR="00E412FF" w:rsidP="001045AA" w:rsidRDefault="00E412FF" w14:paraId="510C577A" wp14:textId="77777777">
      <w:pPr>
        <w:ind w:left="-360"/>
        <w:rPr>
          <w:b/>
        </w:rPr>
      </w:pPr>
      <w:r>
        <w:rPr>
          <w:b/>
        </w:rPr>
        <w:t xml:space="preserve">      </w:t>
      </w:r>
    </w:p>
    <w:p xmlns:wp14="http://schemas.microsoft.com/office/word/2010/wordml" w:rsidRPr="006B53F9" w:rsidR="006B53F9" w:rsidP="001045AA" w:rsidRDefault="00E412FF" w14:paraId="0A051583" wp14:textId="77777777">
      <w:pPr>
        <w:ind w:left="-360"/>
        <w:rPr>
          <w:b/>
        </w:rPr>
      </w:pPr>
      <w:r>
        <w:rPr>
          <w:b/>
        </w:rPr>
        <w:t xml:space="preserve">      </w:t>
      </w:r>
      <w:r w:rsidRPr="006B53F9" w:rsidR="006B53F9">
        <w:rPr>
          <w:b/>
        </w:rPr>
        <w:t xml:space="preserve">Louis Pasteur, ‘germ theory’ and </w:t>
      </w:r>
      <w:r w:rsidRPr="006B53F9" w:rsidR="00354D0E">
        <w:rPr>
          <w:b/>
        </w:rPr>
        <w:t>Joseph</w:t>
      </w:r>
      <w:r w:rsidRPr="006B53F9" w:rsidR="006B53F9">
        <w:rPr>
          <w:b/>
        </w:rPr>
        <w:t xml:space="preserve"> Lister</w:t>
      </w:r>
    </w:p>
    <w:p xmlns:wp14="http://schemas.microsoft.com/office/word/2010/wordml" w:rsidR="006B53F9" w:rsidP="00E412FF" w:rsidRDefault="006B53F9" w14:paraId="39B7EA6C" wp14:textId="77777777">
      <w:pPr>
        <w:pStyle w:val="ListParagraph"/>
        <w:ind w:left="0"/>
      </w:pPr>
      <w:r>
        <w:t xml:space="preserve">Pasteur’s germ theory proved that bacteria were the cause of disease. Joseph Lister, a surgeon, read Pasteur’s ideas and began to make links between bacteria and infection in surgery. </w:t>
      </w:r>
      <w:r w:rsidR="00F85F3E">
        <w:t xml:space="preserve"> </w:t>
      </w:r>
      <w:r w:rsidR="00E412FF">
        <w:t>Key terms</w:t>
      </w:r>
      <w:r>
        <w:t>: microbes; bacteria; pasteurisation; antiseptic; antiseptic surgery/antisepsis system; sterilisation.</w:t>
      </w:r>
    </w:p>
    <w:p xmlns:wp14="http://schemas.microsoft.com/office/word/2010/wordml" w:rsidRPr="00354D0E" w:rsidR="006B53F9" w:rsidP="001045AA" w:rsidRDefault="00E412FF" w14:paraId="7DF61E7E" wp14:textId="77777777">
      <w:pPr>
        <w:ind w:left="-360"/>
        <w:rPr>
          <w:b/>
        </w:rPr>
      </w:pPr>
      <w:r>
        <w:rPr>
          <w:b/>
        </w:rPr>
        <w:t xml:space="preserve">    </w:t>
      </w:r>
      <w:r w:rsidR="00867941">
        <w:rPr>
          <w:b/>
        </w:rPr>
        <w:t xml:space="preserve">  </w:t>
      </w:r>
      <w:r w:rsidRPr="00354D0E" w:rsidR="006B53F9">
        <w:rPr>
          <w:b/>
        </w:rPr>
        <w:t>Handwashing Myths and Facts</w:t>
      </w:r>
    </w:p>
    <w:p xmlns:wp14="http://schemas.microsoft.com/office/word/2010/wordml" w:rsidR="00E412FF" w:rsidP="00E412FF" w:rsidRDefault="006B53F9" w14:paraId="0391C110" wp14:textId="77777777">
      <w:pPr>
        <w:pStyle w:val="ListParagraph"/>
        <w:ind w:left="0"/>
      </w:pPr>
      <w:r>
        <w:t>When should you use soap? When is it ok to use alcohol hand gel? Must you use hot water? Does it matter if you dry your hands? Can deaths really be prevented from simple handwashing? Do all healthcare workers know how to wash their hands?</w:t>
      </w:r>
      <w:r w:rsidR="00F85F3E">
        <w:t xml:space="preserve"> </w:t>
      </w:r>
      <w:r w:rsidR="00E412FF">
        <w:t>K</w:t>
      </w:r>
      <w:r>
        <w:t xml:space="preserve">ey terms: healthcare-associated infection (HAI); hospital-acquired infection; nosocomial infection; </w:t>
      </w:r>
      <w:r w:rsidR="00E412FF">
        <w:t>d</w:t>
      </w:r>
      <w:r>
        <w:t>econtamination; visibly soiled.</w:t>
      </w:r>
    </w:p>
    <w:p xmlns:wp14="http://schemas.microsoft.com/office/word/2010/wordml" w:rsidR="00867941" w:rsidP="00E412FF" w:rsidRDefault="00867941" w14:paraId="6A05A809" wp14:textId="77777777">
      <w:pPr>
        <w:pStyle w:val="ListParagraph"/>
        <w:ind w:left="0"/>
      </w:pPr>
    </w:p>
    <w:p xmlns:wp14="http://schemas.microsoft.com/office/word/2010/wordml" w:rsidR="001045AA" w:rsidP="00E412FF" w:rsidRDefault="006B53F9" w14:paraId="08F88E4B" wp14:textId="77777777">
      <w:pPr>
        <w:pStyle w:val="ListParagraph"/>
        <w:ind w:left="0"/>
      </w:pPr>
      <w:r w:rsidRPr="00354D0E">
        <w:rPr>
          <w:b/>
        </w:rPr>
        <w:t>The Ayliffe Technique</w:t>
      </w:r>
      <w:r w:rsidR="001045AA">
        <w:rPr>
          <w:b/>
        </w:rPr>
        <w:t xml:space="preserve"> and</w:t>
      </w:r>
      <w:r w:rsidRPr="001045AA" w:rsidR="001045AA">
        <w:rPr>
          <w:b/>
          <w:bCs/>
        </w:rPr>
        <w:t xml:space="preserve"> </w:t>
      </w:r>
      <w:r w:rsidR="001045AA">
        <w:rPr>
          <w:b/>
          <w:bCs/>
        </w:rPr>
        <w:t xml:space="preserve">WHO 5 Moments of Hand Hygiene </w:t>
      </w:r>
    </w:p>
    <w:p xmlns:wp14="http://schemas.microsoft.com/office/word/2010/wordml" w:rsidR="006B53F9" w:rsidP="00E412FF" w:rsidRDefault="006B53F9" w14:paraId="1461D7DB" wp14:textId="77777777" wp14:noSpellErr="1">
      <w:pPr>
        <w:spacing w:after="0"/>
      </w:pPr>
      <w:r w:rsidR="006B53F9">
        <w:rPr/>
        <w:t>Graham Ayliffe developed his handwashing technique in the 1960s and it is the basis</w:t>
      </w:r>
      <w:r w:rsidR="00674507">
        <w:rPr/>
        <w:t xml:space="preserve"> </w:t>
      </w:r>
      <w:r w:rsidR="006B53F9">
        <w:rPr/>
        <w:t>of all current handwashing</w:t>
      </w:r>
      <w:r w:rsidR="00E412FF">
        <w:rPr/>
        <w:t>.</w:t>
      </w:r>
      <w:r w:rsidR="006B53F9">
        <w:rPr/>
        <w:t xml:space="preserve"> </w:t>
      </w:r>
      <w:r w:rsidR="001045AA">
        <w:rPr/>
        <w:t xml:space="preserve">The World Health Organisation (WHO) has </w:t>
      </w:r>
      <w:r w:rsidR="001045AA">
        <w:rPr/>
        <w:t>established</w:t>
      </w:r>
      <w:r w:rsidR="001045AA">
        <w:rPr/>
        <w:t xml:space="preserve"> global standards for hand hygiene and stipulates the 5 moments when hands must be cleaned (either by handwashing or hand rubbing).</w:t>
      </w:r>
      <w:r w:rsidR="00E412FF">
        <w:rPr/>
        <w:t xml:space="preserve"> K</w:t>
      </w:r>
      <w:r w:rsidR="006B53F9">
        <w:rPr/>
        <w:t>ey terms: healthcare environment; clean technique; aseptic technique; body fluid exposure risk.</w:t>
      </w:r>
    </w:p>
    <w:p w:rsidR="646F870D" w:rsidP="646F870D" w:rsidRDefault="646F870D" w14:paraId="4C2EFD46" w14:textId="35F0EF32">
      <w:pPr>
        <w:spacing w:after="0"/>
      </w:pPr>
    </w:p>
    <w:p w:rsidR="646F870D" w:rsidP="646F870D" w:rsidRDefault="646F870D" w14:paraId="09E0AB85" w14:textId="17DCFAA3">
      <w:pPr>
        <w:pStyle w:val="Normal"/>
        <w:jc w:val="center"/>
        <w:rPr>
          <w:b w:val="1"/>
          <w:bCs w:val="1"/>
          <w:sz w:val="28"/>
          <w:szCs w:val="28"/>
        </w:rPr>
      </w:pPr>
    </w:p>
    <w:p w:rsidR="4B87E5A8" w:rsidP="646F870D" w:rsidRDefault="4B87E5A8" w14:paraId="365ED92E" w14:textId="79D4D8E7">
      <w:pPr>
        <w:pStyle w:val="Normal"/>
        <w:jc w:val="center"/>
        <w:rPr>
          <w:rFonts w:ascii="Georgia" w:hAnsi="Georgia" w:eastAsia="Georgia" w:cs="Georgia"/>
          <w:b w:val="0"/>
          <w:bCs w:val="0"/>
          <w:i w:val="0"/>
          <w:iCs w:val="0"/>
          <w:caps w:val="0"/>
          <w:smallCaps w:val="0"/>
          <w:noProof w:val="0"/>
          <w:color w:val="002060"/>
          <w:sz w:val="28"/>
          <w:szCs w:val="28"/>
          <w:lang w:val="en-GB"/>
        </w:rPr>
      </w:pPr>
      <w:r w:rsidRPr="646F870D" w:rsidR="4B87E5A8">
        <w:rPr>
          <w:b w:val="1"/>
          <w:bCs w:val="1"/>
          <w:color w:val="002060"/>
          <w:sz w:val="28"/>
          <w:szCs w:val="28"/>
        </w:rPr>
        <w:t xml:space="preserve">Your Course </w:t>
      </w:r>
    </w:p>
    <w:p w:rsidR="322F2E1D" w:rsidP="646F870D" w:rsidRDefault="322F2E1D" w14:paraId="08142076" w14:textId="6F8FA4B7">
      <w:pPr>
        <w:pStyle w:val="Heading1"/>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002060"/>
          <w:sz w:val="28"/>
          <w:szCs w:val="28"/>
        </w:rPr>
      </w:pPr>
      <w:r w:rsidRPr="646F870D" w:rsidR="322F2E1D">
        <w:rPr>
          <w:rFonts w:ascii="Calibri" w:hAnsi="Calibri" w:eastAsia="Calibri" w:cs="Calibri" w:asciiTheme="minorAscii" w:hAnsiTheme="minorAscii" w:eastAsiaTheme="minorAscii" w:cstheme="minorAscii"/>
          <w:b w:val="0"/>
          <w:bCs w:val="0"/>
          <w:i w:val="0"/>
          <w:iCs w:val="0"/>
          <w:caps w:val="0"/>
          <w:smallCaps w:val="0"/>
          <w:noProof w:val="0"/>
          <w:color w:val="002060"/>
          <w:sz w:val="28"/>
          <w:szCs w:val="28"/>
          <w:lang w:val="en-GB"/>
        </w:rPr>
        <w:t>BTEC Nationals Health and Social Care (AAQ)</w:t>
      </w:r>
      <w:r w:rsidRPr="646F870D" w:rsidR="322F2E1D">
        <w:rPr>
          <w:rFonts w:ascii="Calibri" w:hAnsi="Calibri" w:eastAsia="Calibri" w:cs="Calibri" w:asciiTheme="minorAscii" w:hAnsiTheme="minorAscii" w:eastAsiaTheme="minorAscii" w:cstheme="minorAscii"/>
          <w:color w:val="002060"/>
          <w:sz w:val="28"/>
          <w:szCs w:val="28"/>
        </w:rPr>
        <w:t xml:space="preserve"> 2025</w:t>
      </w:r>
    </w:p>
    <w:p w:rsidR="322F2E1D" w:rsidP="646F870D" w:rsidRDefault="322F2E1D" w14:paraId="085BDE30" w14:textId="522EA64F">
      <w:pPr>
        <w:pStyle w:val="Heading1"/>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002060"/>
          <w:sz w:val="28"/>
          <w:szCs w:val="28"/>
        </w:rPr>
      </w:pPr>
      <w:r w:rsidRPr="646F870D" w:rsidR="322F2E1D">
        <w:rPr>
          <w:rFonts w:ascii="Calibri" w:hAnsi="Calibri" w:eastAsia="Calibri" w:cs="Calibri" w:asciiTheme="minorAscii" w:hAnsiTheme="minorAscii" w:eastAsiaTheme="minorAscii" w:cstheme="minorAscii"/>
          <w:color w:val="002060"/>
          <w:sz w:val="28"/>
          <w:szCs w:val="28"/>
        </w:rPr>
        <w:t>BTEC Extended Certificate</w:t>
      </w:r>
    </w:p>
    <w:p w:rsidR="646F870D" w:rsidP="646F870D" w:rsidRDefault="646F870D" w14:paraId="1916BABA" w14:textId="39225445">
      <w:pPr>
        <w:pStyle w:val="Normal"/>
        <w:rPr>
          <w:rFonts w:ascii="Calibri" w:hAnsi="Calibri" w:eastAsia="Calibri" w:cs="Calibri" w:asciiTheme="minorAscii" w:hAnsiTheme="minorAscii" w:eastAsiaTheme="minorAscii" w:cstheme="minorAscii"/>
          <w:color w:val="002060"/>
        </w:rPr>
      </w:pPr>
    </w:p>
    <w:p w:rsidR="01339AD5" w:rsidP="646F870D" w:rsidRDefault="01339AD5" w14:paraId="1C331407" w14:textId="1872AACB">
      <w:pPr>
        <w:rPr>
          <w:color w:val="002060"/>
        </w:rPr>
      </w:pPr>
      <w:r w:rsidRPr="646F870D" w:rsidR="01339AD5">
        <w:rPr>
          <w:color w:val="002060"/>
        </w:rPr>
        <w:t xml:space="preserve">This is a new course which has been updated to ensure that it meets the demands of a range of universities and employers, including the NHS and social care providers. We would like you to </w:t>
      </w:r>
      <w:r w:rsidRPr="646F870D" w:rsidR="01339AD5">
        <w:rPr>
          <w:color w:val="002060"/>
        </w:rPr>
        <w:t>undertake</w:t>
      </w:r>
      <w:r w:rsidRPr="646F870D" w:rsidR="01339AD5">
        <w:rPr>
          <w:color w:val="002060"/>
        </w:rPr>
        <w:t xml:space="preserve"> a work placement during your study periods dur</w:t>
      </w:r>
      <w:r w:rsidRPr="646F870D" w:rsidR="44E13A38">
        <w:rPr>
          <w:color w:val="002060"/>
        </w:rPr>
        <w:t>ing your time in Sixth Form, to give you an understanding of the sector.</w:t>
      </w:r>
    </w:p>
    <w:p xmlns:wp14="http://schemas.microsoft.com/office/word/2010/wordml" w:rsidR="001045AA" w:rsidP="646F870D" w:rsidRDefault="001045AA" w14:paraId="5A39BBE3" wp14:textId="4EA5D86C">
      <w:pPr>
        <w:jc w:val="center"/>
        <w:rPr>
          <w:color w:val="002060"/>
        </w:rPr>
      </w:pPr>
      <w:r w:rsidR="74E8FD6F">
        <w:drawing>
          <wp:inline xmlns:wp14="http://schemas.microsoft.com/office/word/2010/wordprocessingDrawing" wp14:editId="16D0CAAC" wp14:anchorId="2031BFF7">
            <wp:extent cx="4401644" cy="1263026"/>
            <wp:effectExtent l="0" t="0" r="0" b="0"/>
            <wp:docPr id="1657276158" name="" title=""/>
            <wp:cNvGraphicFramePr>
              <a:graphicFrameLocks noChangeAspect="1"/>
            </wp:cNvGraphicFramePr>
            <a:graphic>
              <a:graphicData uri="http://schemas.openxmlformats.org/drawingml/2006/picture">
                <pic:pic>
                  <pic:nvPicPr>
                    <pic:cNvPr id="0" name=""/>
                    <pic:cNvPicPr/>
                  </pic:nvPicPr>
                  <pic:blipFill>
                    <a:blip r:embed="Rd96f79cd39204ee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401644" cy="1263026"/>
                    </a:xfrm>
                    <a:prstGeom prst="rect">
                      <a:avLst/>
                    </a:prstGeom>
                  </pic:spPr>
                </pic:pic>
              </a:graphicData>
            </a:graphic>
          </wp:inline>
        </w:drawing>
      </w:r>
    </w:p>
    <w:p w:rsidR="646F870D" w:rsidP="646F870D" w:rsidRDefault="646F870D" w14:paraId="29A24885" w14:textId="7D57ED25">
      <w:pPr>
        <w:pStyle w:val="Default"/>
        <w:rPr>
          <w:color w:val="002060"/>
          <w:sz w:val="22"/>
          <w:szCs w:val="22"/>
        </w:rPr>
      </w:pPr>
    </w:p>
    <w:p xmlns:wp14="http://schemas.microsoft.com/office/word/2010/wordml" w:rsidR="009C2A92" w:rsidP="646F870D" w:rsidRDefault="009C2A92" w14:paraId="72A3D3EC" wp14:textId="4A6CC067">
      <w:pPr>
        <w:pStyle w:val="Default"/>
        <w:rPr>
          <w:color w:val="002060"/>
        </w:rPr>
      </w:pPr>
      <w:r w:rsidRPr="646F870D" w:rsidR="245C05A8">
        <w:rPr>
          <w:color w:val="002060"/>
          <w:sz w:val="22"/>
          <w:szCs w:val="22"/>
        </w:rPr>
        <w:t>Link to the specification:</w:t>
      </w:r>
    </w:p>
    <w:p xmlns:wp14="http://schemas.microsoft.com/office/word/2010/wordml" w:rsidRPr="00E412FF" w:rsidR="00E412FF" w:rsidP="646F870D" w:rsidRDefault="00E412FF" w14:paraId="0C537797" wp14:textId="70ECE647">
      <w:pPr>
        <w:spacing w:before="0" w:beforeAutospacing="off" w:after="0" w:afterAutospacing="off"/>
        <w:jc w:val="left"/>
        <w:rPr>
          <w:rFonts w:ascii="Gill Sans MT" w:hAnsi="Gill Sans MT" w:eastAsia="Gill Sans MT" w:cs="Gill Sans MT"/>
          <w:b w:val="1"/>
          <w:bCs w:val="1"/>
          <w:noProof w:val="0"/>
          <w:color w:val="002060"/>
          <w:sz w:val="24"/>
          <w:szCs w:val="24"/>
          <w:lang w:val="en-GB"/>
        </w:rPr>
      </w:pPr>
      <w:hyperlink r:id="R4d334e7127344b40">
        <w:r w:rsidRPr="646F870D" w:rsidR="4BA4D137">
          <w:rPr>
            <w:rStyle w:val="Hyperlink"/>
            <w:rFonts w:ascii="Gill Sans MT" w:hAnsi="Gill Sans MT" w:eastAsia="Gill Sans MT" w:cs="Gill Sans MT"/>
            <w:b w:val="1"/>
            <w:bCs w:val="1"/>
            <w:noProof w:val="0"/>
            <w:color w:val="002060"/>
            <w:sz w:val="24"/>
            <w:szCs w:val="24"/>
            <w:lang w:val="en-GB"/>
          </w:rPr>
          <w:t>Health and Social Care (AAQ) | Pearson qualifications</w:t>
        </w:r>
      </w:hyperlink>
      <w:r w:rsidRPr="646F870D" w:rsidR="423F1D16">
        <w:rPr>
          <w:rFonts w:ascii="Gill Sans MT" w:hAnsi="Gill Sans MT" w:eastAsia="Gill Sans MT" w:cs="Gill Sans MT"/>
          <w:b w:val="1"/>
          <w:bCs w:val="1"/>
          <w:noProof w:val="0"/>
          <w:color w:val="002060"/>
          <w:sz w:val="24"/>
          <w:szCs w:val="24"/>
          <w:lang w:val="en-GB"/>
        </w:rPr>
        <w:t xml:space="preserve">     </w:t>
      </w:r>
      <w:r w:rsidR="423F1D16">
        <w:drawing>
          <wp:inline xmlns:wp14="http://schemas.microsoft.com/office/word/2010/wordprocessingDrawing" wp14:editId="4469BA0D" wp14:anchorId="01343E98">
            <wp:extent cx="799473" cy="1133475"/>
            <wp:effectExtent l="0" t="0" r="0" b="0"/>
            <wp:docPr id="1769297061" name="" title=""/>
            <wp:cNvGraphicFramePr>
              <a:graphicFrameLocks noChangeAspect="1"/>
            </wp:cNvGraphicFramePr>
            <a:graphic>
              <a:graphicData uri="http://schemas.openxmlformats.org/drawingml/2006/picture">
                <pic:pic>
                  <pic:nvPicPr>
                    <pic:cNvPr id="0" name=""/>
                    <pic:cNvPicPr/>
                  </pic:nvPicPr>
                  <pic:blipFill>
                    <a:blip r:embed="R384ab77a4e9c40d5">
                      <a:extLst>
                        <a:ext xmlns:a="http://schemas.openxmlformats.org/drawingml/2006/main" uri="{28A0092B-C50C-407E-A947-70E740481C1C}">
                          <a14:useLocalDpi val="0"/>
                        </a:ext>
                      </a:extLst>
                    </a:blip>
                    <a:stretch>
                      <a:fillRect/>
                    </a:stretch>
                  </pic:blipFill>
                  <pic:spPr>
                    <a:xfrm>
                      <a:off x="0" y="0"/>
                      <a:ext cx="799473" cy="1133475"/>
                    </a:xfrm>
                    <a:prstGeom prst="rect">
                      <a:avLst/>
                    </a:prstGeom>
                  </pic:spPr>
                </pic:pic>
              </a:graphicData>
            </a:graphic>
          </wp:inline>
        </w:drawing>
      </w:r>
      <w:r w:rsidRPr="646F870D" w:rsidR="423F1D16">
        <w:rPr>
          <w:rFonts w:ascii="Gill Sans MT" w:hAnsi="Gill Sans MT" w:eastAsia="Gill Sans MT" w:cs="Gill Sans MT"/>
          <w:b w:val="1"/>
          <w:bCs w:val="1"/>
          <w:noProof w:val="0"/>
          <w:color w:val="002060"/>
          <w:sz w:val="24"/>
          <w:szCs w:val="24"/>
          <w:lang w:val="en-GB"/>
        </w:rPr>
        <w:t xml:space="preserve">        </w:t>
      </w:r>
    </w:p>
    <w:p xmlns:wp14="http://schemas.microsoft.com/office/word/2010/wordml" w:rsidRPr="00E412FF" w:rsidR="00E412FF" w:rsidP="646F870D" w:rsidRDefault="00E412FF" w14:paraId="0D4694BA" wp14:textId="3500D115">
      <w:pPr>
        <w:spacing w:before="0" w:beforeAutospacing="off" w:after="0" w:afterAutospacing="off"/>
        <w:jc w:val="left"/>
        <w:rPr>
          <w:rFonts w:ascii="Gill Sans MT" w:hAnsi="Gill Sans MT" w:eastAsia="Gill Sans MT" w:cs="Gill Sans MT"/>
          <w:b w:val="1"/>
          <w:bCs w:val="1"/>
          <w:noProof w:val="0"/>
          <w:color w:val="002060"/>
          <w:sz w:val="24"/>
          <w:szCs w:val="24"/>
          <w:lang w:val="en-GB"/>
        </w:rPr>
      </w:pPr>
    </w:p>
    <w:p xmlns:wp14="http://schemas.microsoft.com/office/word/2010/wordml" w:rsidRPr="00E412FF" w:rsidR="00E412FF" w:rsidP="646F870D" w:rsidRDefault="00E412FF" w14:paraId="5AD75328" wp14:textId="6F21AB10">
      <w:pPr>
        <w:spacing w:before="0" w:beforeAutospacing="off" w:after="0" w:afterAutospacing="off"/>
        <w:jc w:val="left"/>
        <w:rPr>
          <w:rFonts w:ascii="Gill Sans MT" w:hAnsi="Gill Sans MT" w:eastAsia="Gill Sans MT" w:cs="Gill Sans MT"/>
          <w:b w:val="1"/>
          <w:bCs w:val="1"/>
          <w:noProof w:val="0"/>
          <w:color w:val="002060"/>
          <w:sz w:val="24"/>
          <w:szCs w:val="24"/>
          <w:lang w:val="en-GB"/>
        </w:rPr>
      </w:pPr>
    </w:p>
    <w:p xmlns:wp14="http://schemas.microsoft.com/office/word/2010/wordml" w:rsidRPr="00E412FF" w:rsidR="00E412FF" w:rsidP="646F870D" w:rsidRDefault="00E412FF" w14:paraId="60C684EA" wp14:textId="0F15488A">
      <w:pPr>
        <w:spacing w:before="0" w:beforeAutospacing="off" w:after="0" w:afterAutospacing="off"/>
        <w:jc w:val="left"/>
        <w:rPr>
          <w:rFonts w:ascii="Gill Sans MT" w:hAnsi="Gill Sans MT" w:eastAsia="Gill Sans MT" w:cs="Gill Sans MT"/>
          <w:b w:val="1"/>
          <w:bCs w:val="1"/>
          <w:noProof w:val="0"/>
          <w:color w:val="002060"/>
          <w:sz w:val="24"/>
          <w:szCs w:val="24"/>
          <w:lang w:val="en-GB"/>
        </w:rPr>
      </w:pPr>
    </w:p>
    <w:p xmlns:wp14="http://schemas.microsoft.com/office/word/2010/wordml" w:rsidRPr="00E412FF" w:rsidR="00E412FF" w:rsidP="6F7A5158" w:rsidRDefault="00E412FF" w14:paraId="63992D98" wp14:textId="04CB3304">
      <w:pPr>
        <w:spacing w:before="0" w:beforeAutospacing="off" w:after="0" w:afterAutospacing="off"/>
        <w:jc w:val="center"/>
        <w:rPr>
          <w:color w:val="002060"/>
        </w:rPr>
      </w:pPr>
      <w:r w:rsidR="26E1D6CD">
        <w:drawing>
          <wp:inline xmlns:wp14="http://schemas.microsoft.com/office/word/2010/wordprocessingDrawing" wp14:editId="06C92787" wp14:anchorId="06FD63D8">
            <wp:extent cx="5072899" cy="1540077"/>
            <wp:effectExtent l="0" t="0" r="0" b="0"/>
            <wp:docPr id="480498891" name="" title=""/>
            <wp:cNvGraphicFramePr>
              <a:graphicFrameLocks noChangeAspect="1"/>
            </wp:cNvGraphicFramePr>
            <a:graphic>
              <a:graphicData uri="http://schemas.openxmlformats.org/drawingml/2006/picture">
                <pic:pic>
                  <pic:nvPicPr>
                    <pic:cNvPr id="0" name=""/>
                    <pic:cNvPicPr/>
                  </pic:nvPicPr>
                  <pic:blipFill>
                    <a:blip r:embed="R037f5dd1ca22439c">
                      <a:extLst xmlns:a="http://schemas.openxmlformats.org/drawingml/2006/main">
                        <a:ext xmlns:a="http://schemas.openxmlformats.org/drawingml/2006/main" uri="{28A0092B-C50C-407E-A947-70E740481C1C}">
                          <a14:useLocalDpi xmlns:a14="http://schemas.microsoft.com/office/drawing/2010/main" val="0"/>
                        </a:ext>
                      </a:extLst>
                    </a:blip>
                    <a:srcRect l="0" t="0" r="0" b="33986"/>
                    <a:stretch>
                      <a:fillRect/>
                    </a:stretch>
                  </pic:blipFill>
                  <pic:spPr>
                    <a:xfrm rot="0" flipH="0" flipV="0">
                      <a:off x="0" y="0"/>
                      <a:ext cx="5072899" cy="1540077"/>
                    </a:xfrm>
                    <a:prstGeom prst="rect">
                      <a:avLst/>
                    </a:prstGeom>
                  </pic:spPr>
                </pic:pic>
              </a:graphicData>
            </a:graphic>
          </wp:inline>
        </w:drawing>
      </w:r>
    </w:p>
    <w:p xmlns:wp14="http://schemas.microsoft.com/office/word/2010/wordml" w:rsidRPr="00E412FF" w:rsidR="00E412FF" w:rsidP="646F870D" w:rsidRDefault="00E412FF" w14:paraId="2FF26A00" wp14:textId="56BF0EDE">
      <w:pPr>
        <w:spacing w:before="0" w:beforeAutospacing="off" w:after="0" w:afterAutospacing="off"/>
        <w:jc w:val="left"/>
        <w:rPr>
          <w:rFonts w:ascii="Gill Sans MT" w:hAnsi="Gill Sans MT" w:eastAsia="Gill Sans MT" w:cs="Gill Sans MT"/>
          <w:b w:val="1"/>
          <w:bCs w:val="1"/>
          <w:noProof w:val="0"/>
          <w:color w:val="002060"/>
          <w:sz w:val="24"/>
          <w:szCs w:val="24"/>
          <w:lang w:val="en-GB"/>
        </w:rPr>
      </w:pPr>
    </w:p>
    <w:p xmlns:wp14="http://schemas.microsoft.com/office/word/2010/wordml" w:rsidRPr="00E412FF" w:rsidR="00E412FF" w:rsidP="646F870D" w:rsidRDefault="00E412FF" w14:paraId="541ECF05" wp14:textId="45563943">
      <w:pPr>
        <w:pStyle w:val="Normal"/>
        <w:suppressLineNumbers w:val="0"/>
        <w:bidi w:val="0"/>
        <w:spacing w:before="0" w:beforeAutospacing="off" w:after="0" w:afterAutospacing="off" w:line="259" w:lineRule="auto"/>
        <w:ind w:left="0" w:right="0"/>
        <w:jc w:val="left"/>
        <w:rPr>
          <w:rFonts w:ascii="Gill Sans MT" w:hAnsi="Gill Sans MT" w:eastAsia="Gill Sans MT" w:cs="Gill Sans MT"/>
          <w:b w:val="1"/>
          <w:bCs w:val="1"/>
          <w:noProof w:val="0"/>
          <w:color w:val="002060"/>
          <w:sz w:val="24"/>
          <w:szCs w:val="24"/>
          <w:lang w:val="en-GB"/>
        </w:rPr>
      </w:pPr>
      <w:r w:rsidRPr="646F870D" w:rsidR="26E1D6CD">
        <w:rPr>
          <w:rFonts w:ascii="Gill Sans MT" w:hAnsi="Gill Sans MT" w:eastAsia="Gill Sans MT" w:cs="Gill Sans MT"/>
          <w:b w:val="1"/>
          <w:bCs w:val="1"/>
          <w:noProof w:val="0"/>
          <w:color w:val="002060"/>
          <w:sz w:val="24"/>
          <w:szCs w:val="24"/>
          <w:lang w:val="en-GB"/>
        </w:rPr>
        <w:t>You will also take an optional unit, Unit 6: Safe Environments in Health and Social Care, which is internally assessed.</w:t>
      </w:r>
    </w:p>
    <w:p xmlns:wp14="http://schemas.microsoft.com/office/word/2010/wordml" w:rsidRPr="00E412FF" w:rsidR="00E412FF" w:rsidP="646F870D" w:rsidRDefault="00E412FF" w14:paraId="71A21020" wp14:textId="7CBB8528">
      <w:pPr>
        <w:spacing w:before="0" w:beforeAutospacing="off" w:after="0" w:afterAutospacing="off"/>
        <w:jc w:val="left"/>
        <w:rPr>
          <w:rFonts w:ascii="Gill Sans MT" w:hAnsi="Gill Sans MT" w:eastAsia="Gill Sans MT" w:cs="Gill Sans MT"/>
          <w:b w:val="1"/>
          <w:bCs w:val="1"/>
          <w:noProof w:val="0"/>
          <w:color w:val="002060"/>
          <w:sz w:val="24"/>
          <w:szCs w:val="24"/>
          <w:lang w:val="en-GB"/>
        </w:rPr>
      </w:pPr>
    </w:p>
    <w:p xmlns:wp14="http://schemas.microsoft.com/office/word/2010/wordml" w:rsidRPr="00E412FF" w:rsidR="00E412FF" w:rsidP="646F870D" w:rsidRDefault="00E412FF" w14:paraId="779ADE0E" wp14:textId="176A37A7">
      <w:pPr>
        <w:spacing w:before="0" w:beforeAutospacing="off" w:after="0" w:afterAutospacing="off"/>
        <w:jc w:val="left"/>
        <w:rPr>
          <w:rFonts w:ascii="Gill Sans MT" w:hAnsi="Gill Sans MT" w:eastAsia="Gill Sans MT" w:cs="Gill Sans MT"/>
          <w:b w:val="1"/>
          <w:bCs w:val="1"/>
          <w:noProof w:val="0"/>
          <w:color w:val="002060"/>
          <w:sz w:val="24"/>
          <w:szCs w:val="24"/>
          <w:lang w:val="en-GB"/>
        </w:rPr>
      </w:pPr>
    </w:p>
    <w:p xmlns:wp14="http://schemas.microsoft.com/office/word/2010/wordml" w:rsidRPr="00E412FF" w:rsidR="00E412FF" w:rsidP="646F870D" w:rsidRDefault="00E412FF" w14:paraId="213BE584" wp14:textId="265C0B56">
      <w:pPr>
        <w:spacing w:before="0" w:beforeAutospacing="off" w:after="0" w:afterAutospacing="off"/>
        <w:jc w:val="left"/>
        <w:rPr>
          <w:rFonts w:ascii="Gill Sans MT" w:hAnsi="Gill Sans MT" w:eastAsia="Gill Sans MT" w:cs="Gill Sans MT"/>
          <w:b w:val="1"/>
          <w:bCs w:val="1"/>
          <w:noProof w:val="0"/>
          <w:color w:val="002060"/>
          <w:sz w:val="24"/>
          <w:szCs w:val="24"/>
          <w:lang w:val="en-GB"/>
        </w:rPr>
      </w:pPr>
    </w:p>
    <w:p xmlns:wp14="http://schemas.microsoft.com/office/word/2010/wordml" w:rsidRPr="00E412FF" w:rsidR="00E412FF" w:rsidP="646F870D" w:rsidRDefault="00E412FF" w14:paraId="64D68DF2" wp14:textId="2E9F202E">
      <w:pPr>
        <w:spacing w:before="0" w:beforeAutospacing="off" w:after="0" w:afterAutospacing="off"/>
        <w:jc w:val="left"/>
        <w:rPr>
          <w:rFonts w:ascii="Gill Sans MT" w:hAnsi="Gill Sans MT" w:eastAsia="Gill Sans MT" w:cs="Gill Sans MT"/>
          <w:b w:val="1"/>
          <w:bCs w:val="1"/>
          <w:noProof w:val="0"/>
          <w:color w:val="002060"/>
          <w:sz w:val="24"/>
          <w:szCs w:val="24"/>
          <w:lang w:val="en-GB"/>
        </w:rPr>
      </w:pPr>
      <w:r w:rsidRPr="646F870D" w:rsidR="423F1D16">
        <w:rPr>
          <w:rFonts w:ascii="Gill Sans MT" w:hAnsi="Gill Sans MT" w:eastAsia="Gill Sans MT" w:cs="Gill Sans MT"/>
          <w:b w:val="1"/>
          <w:bCs w:val="1"/>
          <w:noProof w:val="0"/>
          <w:color w:val="002060"/>
          <w:sz w:val="24"/>
          <w:szCs w:val="24"/>
          <w:lang w:val="en-GB"/>
        </w:rPr>
        <w:t xml:space="preserve">Authorised </w:t>
      </w:r>
      <w:r w:rsidRPr="646F870D" w:rsidR="423F1D16">
        <w:rPr>
          <w:rFonts w:ascii="Gill Sans MT" w:hAnsi="Gill Sans MT" w:eastAsia="Gill Sans MT" w:cs="Gill Sans MT"/>
          <w:b w:val="1"/>
          <w:bCs w:val="1"/>
          <w:noProof w:val="0"/>
          <w:color w:val="002060"/>
          <w:sz w:val="24"/>
          <w:szCs w:val="24"/>
          <w:lang w:val="en-GB"/>
        </w:rPr>
        <w:t>textbook</w:t>
      </w:r>
      <w:r w:rsidRPr="646F870D" w:rsidR="423F1D16">
        <w:rPr>
          <w:rFonts w:ascii="Gill Sans MT" w:hAnsi="Gill Sans MT" w:eastAsia="Gill Sans MT" w:cs="Gill Sans MT"/>
          <w:b w:val="1"/>
          <w:bCs w:val="1"/>
          <w:noProof w:val="0"/>
          <w:color w:val="002060"/>
          <w:sz w:val="24"/>
          <w:szCs w:val="24"/>
          <w:lang w:val="en-GB"/>
        </w:rPr>
        <w:t>:</w:t>
      </w:r>
    </w:p>
    <w:p xmlns:wp14="http://schemas.microsoft.com/office/word/2010/wordml" w:rsidRPr="00E412FF" w:rsidR="00E412FF" w:rsidP="646F870D" w:rsidRDefault="00E412FF" w14:paraId="66B8C49B" wp14:textId="5BF040BE">
      <w:pPr>
        <w:spacing w:before="0" w:beforeAutospacing="off" w:after="0" w:afterAutospacing="off"/>
        <w:jc w:val="center"/>
        <w:rPr>
          <w:b w:val="1"/>
          <w:bCs w:val="1"/>
          <w:color w:val="002060"/>
          <w:sz w:val="24"/>
          <w:szCs w:val="24"/>
        </w:rPr>
      </w:pPr>
      <w:r w:rsidR="423F1D16">
        <w:drawing>
          <wp:inline xmlns:wp14="http://schemas.microsoft.com/office/word/2010/wordprocessingDrawing" wp14:editId="54444EC0" wp14:anchorId="5E4DE1F1">
            <wp:extent cx="990600" cy="1246239"/>
            <wp:effectExtent l="0" t="0" r="0" b="0"/>
            <wp:docPr id="1424131296" name="" descr="Picture" title=""/>
            <wp:cNvGraphicFramePr>
              <a:graphicFrameLocks noChangeAspect="1"/>
            </wp:cNvGraphicFramePr>
            <a:graphic>
              <a:graphicData uri="http://schemas.openxmlformats.org/drawingml/2006/picture">
                <pic:pic>
                  <pic:nvPicPr>
                    <pic:cNvPr id="0" name=""/>
                    <pic:cNvPicPr/>
                  </pic:nvPicPr>
                  <pic:blipFill>
                    <a:blip r:embed="Ra940b9d6495343a3">
                      <a:extLst>
                        <a:ext xmlns:a="http://schemas.openxmlformats.org/drawingml/2006/main" uri="{28A0092B-C50C-407E-A947-70E740481C1C}">
                          <a14:useLocalDpi val="0"/>
                        </a:ext>
                      </a:extLst>
                    </a:blip>
                    <a:stretch>
                      <a:fillRect/>
                    </a:stretch>
                  </pic:blipFill>
                  <pic:spPr>
                    <a:xfrm>
                      <a:off x="0" y="0"/>
                      <a:ext cx="990600" cy="1246239"/>
                    </a:xfrm>
                    <a:prstGeom prst="rect">
                      <a:avLst/>
                    </a:prstGeom>
                  </pic:spPr>
                </pic:pic>
              </a:graphicData>
            </a:graphic>
          </wp:inline>
        </w:drawing>
      </w:r>
      <w:r w:rsidRPr="646F870D" w:rsidR="423F1D16">
        <w:rPr>
          <w:color w:val="002060"/>
          <w:sz w:val="24"/>
          <w:szCs w:val="24"/>
        </w:rPr>
        <w:t xml:space="preserve">             </w:t>
      </w:r>
      <w:r w:rsidRPr="646F870D" w:rsidR="423F1D16">
        <w:rPr>
          <w:b w:val="1"/>
          <w:bCs w:val="1"/>
          <w:color w:val="002060"/>
          <w:sz w:val="24"/>
          <w:szCs w:val="24"/>
        </w:rPr>
        <w:t>ISBN-10</w:t>
      </w:r>
      <w:r w:rsidRPr="646F870D" w:rsidR="423F1D16">
        <w:rPr>
          <w:b w:val="1"/>
          <w:bCs w:val="1"/>
          <w:color w:val="002060"/>
          <w:sz w:val="24"/>
          <w:szCs w:val="24"/>
        </w:rPr>
        <w:t>1292487089</w:t>
      </w:r>
    </w:p>
    <w:p xmlns:wp14="http://schemas.microsoft.com/office/word/2010/wordml" w:rsidRPr="00E412FF" w:rsidR="00E412FF" w:rsidP="646F870D" w:rsidRDefault="00E412FF" w14:paraId="02E51F61" wp14:textId="01FD1BDC">
      <w:pPr>
        <w:spacing w:before="0" w:beforeAutospacing="off" w:after="0" w:afterAutospacing="off"/>
        <w:jc w:val="left"/>
        <w:rPr>
          <w:color w:val="002060"/>
        </w:rPr>
      </w:pPr>
      <w:r>
        <w:br/>
      </w:r>
    </w:p>
    <w:p xmlns:wp14="http://schemas.microsoft.com/office/word/2010/wordml" w:rsidRPr="00E412FF" w:rsidR="00E412FF" w:rsidP="00E412FF" w:rsidRDefault="00E412FF" w14:paraId="0A908862" wp14:textId="59657272"/>
    <w:p xmlns:wp14="http://schemas.microsoft.com/office/word/2010/wordml" w:rsidRPr="00E412FF" w:rsidR="00E412FF" w:rsidP="646F870D" w:rsidRDefault="00E412FF" w14:paraId="1691BA45" wp14:textId="431FA370">
      <w:pPr>
        <w:spacing w:before="0" w:beforeAutospacing="off" w:after="0" w:afterAutospacing="off"/>
        <w:jc w:val="left"/>
        <w:rPr>
          <w:rFonts w:ascii="Gill Sans MT" w:hAnsi="Gill Sans MT" w:eastAsia="Gill Sans MT" w:cs="Gill Sans MT"/>
          <w:b w:val="1"/>
          <w:bCs w:val="1"/>
          <w:noProof w:val="0"/>
          <w:color w:val="000000" w:themeColor="text1" w:themeTint="FF" w:themeShade="FF"/>
          <w:sz w:val="24"/>
          <w:szCs w:val="24"/>
          <w:lang w:val="en-GB"/>
        </w:rPr>
      </w:pPr>
    </w:p>
    <w:p xmlns:wp14="http://schemas.microsoft.com/office/word/2010/wordml" w:rsidRPr="00E412FF" w:rsidR="00E412FF" w:rsidP="00E412FF" w:rsidRDefault="00E412FF" w14:paraId="0E27B00A" wp14:textId="1D8BC196"/>
    <w:p xmlns:wp14="http://schemas.microsoft.com/office/word/2010/wordml" w:rsidRPr="00E412FF" w:rsidR="00E412FF" w:rsidP="00E412FF" w:rsidRDefault="00E412FF" w14:paraId="60061E4C" wp14:textId="77777777"/>
    <w:p xmlns:wp14="http://schemas.microsoft.com/office/word/2010/wordml" w:rsidRPr="00E412FF" w:rsidR="00E412FF" w:rsidP="00E412FF" w:rsidRDefault="00E412FF" w14:paraId="44EAFD9C" wp14:textId="77777777"/>
    <w:p xmlns:wp14="http://schemas.microsoft.com/office/word/2010/wordml" w:rsidRPr="00E412FF" w:rsidR="00E412FF" w:rsidP="00E412FF" w:rsidRDefault="00E412FF" w14:paraId="4B94D5A5" wp14:textId="77777777"/>
    <w:p xmlns:wp14="http://schemas.microsoft.com/office/word/2010/wordml" w:rsidR="00E412FF" w:rsidP="00E412FF" w:rsidRDefault="00E412FF" w14:paraId="3DEEC669" wp14:textId="77777777"/>
    <w:p xmlns:wp14="http://schemas.microsoft.com/office/word/2010/wordml" w:rsidRPr="00E412FF" w:rsidR="001045AA" w:rsidP="00E412FF" w:rsidRDefault="00E412FF" w14:paraId="3656B9AB" wp14:textId="77777777">
      <w:pPr>
        <w:tabs>
          <w:tab w:val="left" w:pos="1770"/>
        </w:tabs>
      </w:pPr>
      <w:r>
        <w:tab/>
      </w:r>
    </w:p>
    <w:sectPr w:rsidRPr="00E412FF" w:rsidR="001045AA" w:rsidSect="00E412FF">
      <w:headerReference w:type="even" r:id="rId9"/>
      <w:headerReference w:type="default" r:id="rId10"/>
      <w:footerReference w:type="even" r:id="rId11"/>
      <w:footerReference w:type="default" r:id="rId12"/>
      <w:headerReference w:type="first" r:id="rId13"/>
      <w:footerReference w:type="first" r:id="rId14"/>
      <w:pgSz w:w="11906" w:h="16838" w:orient="portrait"/>
      <w:pgMar w:top="720" w:right="720" w:bottom="720" w:left="720" w:header="708" w:footer="708" w:gutter="0"/>
      <w:pgBorders w:offsetFrom="page">
        <w:top w:val="dotted" w:color="auto" w:sz="4" w:space="24"/>
        <w:left w:val="dotted" w:color="auto" w:sz="4" w:space="24"/>
        <w:bottom w:val="dotted" w:color="auto" w:sz="4" w:space="24"/>
        <w:right w:val="dotted"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8F3CD5" w:rsidP="008F3CD5" w:rsidRDefault="008F3CD5" w14:paraId="53128261" wp14:textId="77777777">
      <w:pPr>
        <w:spacing w:after="0" w:line="240" w:lineRule="auto"/>
      </w:pPr>
      <w:r>
        <w:separator/>
      </w:r>
    </w:p>
  </w:endnote>
  <w:endnote w:type="continuationSeparator" w:id="0">
    <w:p xmlns:wp14="http://schemas.microsoft.com/office/word/2010/wordml" w:rsidR="008F3CD5" w:rsidP="008F3CD5" w:rsidRDefault="008F3CD5" w14:paraId="62486C05"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8F3CD5" w:rsidRDefault="008F3CD5" w14:paraId="4101652C"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402916"/>
      <w:docPartObj>
        <w:docPartGallery w:val="Page Numbers (Bottom of Page)"/>
        <w:docPartUnique/>
      </w:docPartObj>
    </w:sdtPr>
    <w:sdtEndPr>
      <w:rPr>
        <w:noProof/>
      </w:rPr>
    </w:sdtEndPr>
    <w:sdtContent>
      <w:p xmlns:wp14="http://schemas.microsoft.com/office/word/2010/wordml" w:rsidR="008F3CD5" w:rsidRDefault="008F3CD5" w14:paraId="2903CBC8" wp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xmlns:wp14="http://schemas.microsoft.com/office/word/2010/wordml" w:rsidR="008F3CD5" w:rsidRDefault="008F3CD5" w14:paraId="049F31CB" wp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8F3CD5" w:rsidRDefault="008F3CD5" w14:paraId="3CF2D8B6"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8F3CD5" w:rsidP="008F3CD5" w:rsidRDefault="008F3CD5" w14:paraId="4B99056E" wp14:textId="77777777">
      <w:pPr>
        <w:spacing w:after="0" w:line="240" w:lineRule="auto"/>
      </w:pPr>
      <w:r>
        <w:separator/>
      </w:r>
    </w:p>
  </w:footnote>
  <w:footnote w:type="continuationSeparator" w:id="0">
    <w:p xmlns:wp14="http://schemas.microsoft.com/office/word/2010/wordml" w:rsidR="008F3CD5" w:rsidP="008F3CD5" w:rsidRDefault="008F3CD5" w14:paraId="1299C43A"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8F3CD5" w:rsidRDefault="008F3CD5" w14:paraId="3461D779"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8F3CD5" w:rsidRDefault="008F3CD5" w14:paraId="4DDBEF00" wp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8F3CD5" w:rsidRDefault="008F3CD5" w14:paraId="45FB0818"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84091"/>
    <w:multiLevelType w:val="hybridMultilevel"/>
    <w:tmpl w:val="5E36B000"/>
    <w:lvl w:ilvl="0" w:tplc="217C0954">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D7D3119"/>
    <w:multiLevelType w:val="hybridMultilevel"/>
    <w:tmpl w:val="B04CC222"/>
    <w:lvl w:ilvl="0" w:tplc="0809000F">
      <w:start w:val="1"/>
      <w:numFmt w:val="decimal"/>
      <w:lvlText w:val="%1."/>
      <w:lvlJc w:val="left"/>
      <w:pPr>
        <w:ind w:left="720" w:hanging="360"/>
      </w:pPr>
      <w:rPr>
        <w:rFonts w:hint="default"/>
      </w:rPr>
    </w:lvl>
    <w:lvl w:ilvl="1" w:tplc="1A209172">
      <w:start w:val="1"/>
      <w:numFmt w:val="bullet"/>
      <w:lvlText w:val="-"/>
      <w:lvlJc w:val="left"/>
      <w:pPr>
        <w:ind w:left="1440" w:hanging="360"/>
      </w:pPr>
      <w:rPr>
        <w:rFonts w:hint="default" w:ascii="Calibri" w:hAnsi="Calibri" w:cs="Calibri" w:eastAsiaTheme="minorHAns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42A54"/>
    <w:multiLevelType w:val="hybridMultilevel"/>
    <w:tmpl w:val="06148EDA"/>
    <w:lvl w:ilvl="0" w:tplc="08090001">
      <w:start w:val="1"/>
      <w:numFmt w:val="bullet"/>
      <w:lvlText w:val=""/>
      <w:lvlJc w:val="left"/>
      <w:pPr>
        <w:ind w:left="938" w:hanging="360"/>
      </w:pPr>
      <w:rPr>
        <w:rFonts w:hint="default" w:ascii="Symbol" w:hAnsi="Symbol"/>
      </w:rPr>
    </w:lvl>
    <w:lvl w:ilvl="1" w:tplc="08090003" w:tentative="1">
      <w:start w:val="1"/>
      <w:numFmt w:val="bullet"/>
      <w:lvlText w:val="o"/>
      <w:lvlJc w:val="left"/>
      <w:pPr>
        <w:ind w:left="1658" w:hanging="360"/>
      </w:pPr>
      <w:rPr>
        <w:rFonts w:hint="default" w:ascii="Courier New" w:hAnsi="Courier New" w:cs="Courier New"/>
      </w:rPr>
    </w:lvl>
    <w:lvl w:ilvl="2" w:tplc="08090005" w:tentative="1">
      <w:start w:val="1"/>
      <w:numFmt w:val="bullet"/>
      <w:lvlText w:val=""/>
      <w:lvlJc w:val="left"/>
      <w:pPr>
        <w:ind w:left="2378" w:hanging="360"/>
      </w:pPr>
      <w:rPr>
        <w:rFonts w:hint="default" w:ascii="Wingdings" w:hAnsi="Wingdings"/>
      </w:rPr>
    </w:lvl>
    <w:lvl w:ilvl="3" w:tplc="08090001" w:tentative="1">
      <w:start w:val="1"/>
      <w:numFmt w:val="bullet"/>
      <w:lvlText w:val=""/>
      <w:lvlJc w:val="left"/>
      <w:pPr>
        <w:ind w:left="3098" w:hanging="360"/>
      </w:pPr>
      <w:rPr>
        <w:rFonts w:hint="default" w:ascii="Symbol" w:hAnsi="Symbol"/>
      </w:rPr>
    </w:lvl>
    <w:lvl w:ilvl="4" w:tplc="08090003" w:tentative="1">
      <w:start w:val="1"/>
      <w:numFmt w:val="bullet"/>
      <w:lvlText w:val="o"/>
      <w:lvlJc w:val="left"/>
      <w:pPr>
        <w:ind w:left="3818" w:hanging="360"/>
      </w:pPr>
      <w:rPr>
        <w:rFonts w:hint="default" w:ascii="Courier New" w:hAnsi="Courier New" w:cs="Courier New"/>
      </w:rPr>
    </w:lvl>
    <w:lvl w:ilvl="5" w:tplc="08090005" w:tentative="1">
      <w:start w:val="1"/>
      <w:numFmt w:val="bullet"/>
      <w:lvlText w:val=""/>
      <w:lvlJc w:val="left"/>
      <w:pPr>
        <w:ind w:left="4538" w:hanging="360"/>
      </w:pPr>
      <w:rPr>
        <w:rFonts w:hint="default" w:ascii="Wingdings" w:hAnsi="Wingdings"/>
      </w:rPr>
    </w:lvl>
    <w:lvl w:ilvl="6" w:tplc="08090001" w:tentative="1">
      <w:start w:val="1"/>
      <w:numFmt w:val="bullet"/>
      <w:lvlText w:val=""/>
      <w:lvlJc w:val="left"/>
      <w:pPr>
        <w:ind w:left="5258" w:hanging="360"/>
      </w:pPr>
      <w:rPr>
        <w:rFonts w:hint="default" w:ascii="Symbol" w:hAnsi="Symbol"/>
      </w:rPr>
    </w:lvl>
    <w:lvl w:ilvl="7" w:tplc="08090003" w:tentative="1">
      <w:start w:val="1"/>
      <w:numFmt w:val="bullet"/>
      <w:lvlText w:val="o"/>
      <w:lvlJc w:val="left"/>
      <w:pPr>
        <w:ind w:left="5978" w:hanging="360"/>
      </w:pPr>
      <w:rPr>
        <w:rFonts w:hint="default" w:ascii="Courier New" w:hAnsi="Courier New" w:cs="Courier New"/>
      </w:rPr>
    </w:lvl>
    <w:lvl w:ilvl="8" w:tplc="08090005" w:tentative="1">
      <w:start w:val="1"/>
      <w:numFmt w:val="bullet"/>
      <w:lvlText w:val=""/>
      <w:lvlJc w:val="left"/>
      <w:pPr>
        <w:ind w:left="6698" w:hanging="360"/>
      </w:pPr>
      <w:rPr>
        <w:rFonts w:hint="default" w:ascii="Wingdings" w:hAnsi="Wingdings"/>
      </w:rPr>
    </w:lvl>
  </w:abstractNum>
  <w:abstractNum w:abstractNumId="3" w15:restartNumberingAfterBreak="0">
    <w:nsid w:val="22A37CCE"/>
    <w:multiLevelType w:val="hybridMultilevel"/>
    <w:tmpl w:val="3924807A"/>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249D454D"/>
    <w:multiLevelType w:val="hybridMultilevel"/>
    <w:tmpl w:val="C4FA22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05F0261"/>
    <w:multiLevelType w:val="hybridMultilevel"/>
    <w:tmpl w:val="E18AFD2C"/>
    <w:lvl w:ilvl="0" w:tplc="217C0954">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C4F7AA2"/>
    <w:multiLevelType w:val="hybridMultilevel"/>
    <w:tmpl w:val="B9B611F4"/>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27627B4"/>
    <w:multiLevelType w:val="hybridMultilevel"/>
    <w:tmpl w:val="BA4A4E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DDF4A65"/>
    <w:multiLevelType w:val="hybridMultilevel"/>
    <w:tmpl w:val="6D500E9C"/>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1">
    <w:abstractNumId w:val="7"/>
  </w:num>
  <w:num w:numId="2">
    <w:abstractNumId w:val="3"/>
  </w:num>
  <w:num w:numId="3">
    <w:abstractNumId w:val="1"/>
  </w:num>
  <w:num w:numId="4">
    <w:abstractNumId w:val="8"/>
  </w:num>
  <w:num w:numId="5">
    <w:abstractNumId w:val="6"/>
  </w:num>
  <w:num w:numId="6">
    <w:abstractNumId w:val="0"/>
  </w:num>
  <w:num w:numId="7">
    <w:abstractNumId w:val="5"/>
  </w:num>
  <w:num w:numId="8">
    <w:abstractNumId w:val="2"/>
  </w:num>
  <w:num w:numId="9">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3F9"/>
    <w:rsid w:val="001045AA"/>
    <w:rsid w:val="00354D0E"/>
    <w:rsid w:val="00674507"/>
    <w:rsid w:val="006B53F9"/>
    <w:rsid w:val="00867941"/>
    <w:rsid w:val="008F3CD5"/>
    <w:rsid w:val="009C2A92"/>
    <w:rsid w:val="00A1377C"/>
    <w:rsid w:val="00B271FD"/>
    <w:rsid w:val="00CC634C"/>
    <w:rsid w:val="00E412FF"/>
    <w:rsid w:val="00F85F3E"/>
    <w:rsid w:val="01339AD5"/>
    <w:rsid w:val="0236EF15"/>
    <w:rsid w:val="082DA5FA"/>
    <w:rsid w:val="08835CAB"/>
    <w:rsid w:val="0BC43653"/>
    <w:rsid w:val="0F9D4995"/>
    <w:rsid w:val="101B59A1"/>
    <w:rsid w:val="13D18B19"/>
    <w:rsid w:val="184687F9"/>
    <w:rsid w:val="18D4682E"/>
    <w:rsid w:val="1B7530B3"/>
    <w:rsid w:val="1DF2B285"/>
    <w:rsid w:val="1FC2BAF9"/>
    <w:rsid w:val="245C05A8"/>
    <w:rsid w:val="2544693A"/>
    <w:rsid w:val="26E1D6CD"/>
    <w:rsid w:val="2776AAFF"/>
    <w:rsid w:val="27E89B1D"/>
    <w:rsid w:val="29D4B3D3"/>
    <w:rsid w:val="2E33E17B"/>
    <w:rsid w:val="2E93EBC8"/>
    <w:rsid w:val="2FB61BBB"/>
    <w:rsid w:val="322F2E1D"/>
    <w:rsid w:val="32D9DEA1"/>
    <w:rsid w:val="379927CF"/>
    <w:rsid w:val="3B7EBEF1"/>
    <w:rsid w:val="3CF51E2F"/>
    <w:rsid w:val="3EA8A429"/>
    <w:rsid w:val="40529A3E"/>
    <w:rsid w:val="423F1D16"/>
    <w:rsid w:val="44C36FBE"/>
    <w:rsid w:val="44E13A38"/>
    <w:rsid w:val="4850EB7D"/>
    <w:rsid w:val="4945C3EB"/>
    <w:rsid w:val="4B87E5A8"/>
    <w:rsid w:val="4BA4D137"/>
    <w:rsid w:val="4ED02BC8"/>
    <w:rsid w:val="523E7744"/>
    <w:rsid w:val="527D6754"/>
    <w:rsid w:val="57AEA9B9"/>
    <w:rsid w:val="6030BFC6"/>
    <w:rsid w:val="6412ADB4"/>
    <w:rsid w:val="646F870D"/>
    <w:rsid w:val="64BAE7AF"/>
    <w:rsid w:val="65830241"/>
    <w:rsid w:val="6705332F"/>
    <w:rsid w:val="68FBC1AC"/>
    <w:rsid w:val="6F7A5158"/>
    <w:rsid w:val="72DD4A08"/>
    <w:rsid w:val="74E8FD6F"/>
    <w:rsid w:val="75F27AFD"/>
    <w:rsid w:val="7D34E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EE8FA"/>
  <w15:chartTrackingRefBased/>
  <w15:docId w15:val="{4A668A02-854A-41D8-90D3-1514828D024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6B53F9"/>
    <w:pPr>
      <w:ind w:left="720"/>
      <w:contextualSpacing/>
    </w:pPr>
  </w:style>
  <w:style w:type="paragraph" w:styleId="Default" w:customStyle="1">
    <w:name w:val="Default"/>
    <w:rsid w:val="001045AA"/>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8F3CD5"/>
    <w:pPr>
      <w:tabs>
        <w:tab w:val="center" w:pos="4513"/>
        <w:tab w:val="right" w:pos="9026"/>
      </w:tabs>
      <w:spacing w:after="0" w:line="240" w:lineRule="auto"/>
    </w:pPr>
  </w:style>
  <w:style w:type="character" w:styleId="HeaderChar" w:customStyle="1">
    <w:name w:val="Header Char"/>
    <w:basedOn w:val="DefaultParagraphFont"/>
    <w:link w:val="Header"/>
    <w:uiPriority w:val="99"/>
    <w:rsid w:val="008F3CD5"/>
  </w:style>
  <w:style w:type="paragraph" w:styleId="Footer">
    <w:name w:val="footer"/>
    <w:basedOn w:val="Normal"/>
    <w:link w:val="FooterChar"/>
    <w:uiPriority w:val="99"/>
    <w:unhideWhenUsed/>
    <w:rsid w:val="008F3CD5"/>
    <w:pPr>
      <w:tabs>
        <w:tab w:val="center" w:pos="4513"/>
        <w:tab w:val="right" w:pos="9026"/>
      </w:tabs>
      <w:spacing w:after="0" w:line="240" w:lineRule="auto"/>
    </w:pPr>
  </w:style>
  <w:style w:type="character" w:styleId="FooterChar" w:customStyle="1">
    <w:name w:val="Footer Char"/>
    <w:basedOn w:val="DefaultParagraphFont"/>
    <w:link w:val="Footer"/>
    <w:uiPriority w:val="99"/>
    <w:rsid w:val="008F3CD5"/>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Heading1">
    <w:uiPriority w:val="9"/>
    <w:name w:val="heading 1"/>
    <w:basedOn w:val="Normal"/>
    <w:next w:val="Normal"/>
    <w:qFormat/>
    <w:rsid w:val="646F870D"/>
    <w:rPr>
      <w:rFonts w:ascii="Calibri Light" w:hAnsi="Calibri Light" w:eastAsia="Calibri Light" w:cs="" w:asciiTheme="majorAscii" w:hAnsiTheme="majorAscii" w:eastAsiaTheme="minorAscii" w:cstheme="majorEastAsia"/>
      <w:color w:val="2F5496" w:themeColor="accent1" w:themeTint="FF" w:themeShade="BF"/>
      <w:sz w:val="40"/>
      <w:szCs w:val="40"/>
    </w:rPr>
    <w:pPr>
      <w:keepNext w:val="1"/>
      <w:keepLines w:val="1"/>
      <w:spacing w:before="360" w:after="80"/>
      <w:outlineLvl w:val="0"/>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eader" Target="header3.xml" Id="rId13" /><Relationship Type="http://schemas.openxmlformats.org/officeDocument/2006/relationships/customXml" Target="../customXml/item2.xml" Id="rId18" /><Relationship Type="http://schemas.openxmlformats.org/officeDocument/2006/relationships/settings" Target="settings.xml" Id="rId3" /><Relationship Type="http://schemas.openxmlformats.org/officeDocument/2006/relationships/footer" Target="footer2.xml" Id="rId12" /><Relationship Type="http://schemas.openxmlformats.org/officeDocument/2006/relationships/customXml" Target="../customXml/item1.xml" Id="rId1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customXml" Target="../customXml/item3.xml" Id="rId19"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image" Target="/media/image4.png" Id="R3df51d50a5434093" /><Relationship Type="http://schemas.openxmlformats.org/officeDocument/2006/relationships/image" Target="/media/image5.png" Id="Rb7376d761426433f" /><Relationship Type="http://schemas.openxmlformats.org/officeDocument/2006/relationships/image" Target="/media/image6.png" Id="Rd96f79cd39204ee3" /><Relationship Type="http://schemas.openxmlformats.org/officeDocument/2006/relationships/hyperlink" Target="https://qualifications.pearson.com/en/qualifications/btec-nationals/health-and-social-care-aaq.html" TargetMode="External" Id="R4d334e7127344b40" /><Relationship Type="http://schemas.openxmlformats.org/officeDocument/2006/relationships/image" Target="/media/image7.png" Id="R384ab77a4e9c40d5" /><Relationship Type="http://schemas.openxmlformats.org/officeDocument/2006/relationships/image" Target="/media/image9.png" Id="Ra940b9d6495343a3" /><Relationship Type="http://schemas.openxmlformats.org/officeDocument/2006/relationships/hyperlink" Target="mailto:nkenny@carshaltongirls.org.uk" TargetMode="External" Id="Rb3f0182217d249dd" /><Relationship Type="http://schemas.openxmlformats.org/officeDocument/2006/relationships/image" Target="/media/imagea.png" Id="R037f5dd1ca22439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8F134825D4A54693DB3AA8C4E41EBC" ma:contentTypeVersion="25" ma:contentTypeDescription="Create a new document." ma:contentTypeScope="" ma:versionID="60382d54b5bc3df291fb03490d5df2c1">
  <xsd:schema xmlns:xsd="http://www.w3.org/2001/XMLSchema" xmlns:xs="http://www.w3.org/2001/XMLSchema" xmlns:p="http://schemas.microsoft.com/office/2006/metadata/properties" xmlns:ns2="3a2ad050-3c60-42b7-a2ae-5288fc534a37" xmlns:ns3="b26a1134-8e7b-43e4-abc0-9133c44f8f68" targetNamespace="http://schemas.microsoft.com/office/2006/metadata/properties" ma:root="true" ma:fieldsID="a02746516604c7f0fed23b396aa3ab3a" ns2:_="" ns3:_="">
    <xsd:import namespace="3a2ad050-3c60-42b7-a2ae-5288fc534a37"/>
    <xsd:import namespace="b26a1134-8e7b-43e4-abc0-9133c44f8f68"/>
    <xsd:element name="properties">
      <xsd:complexType>
        <xsd:sequence>
          <xsd:element name="documentManagement">
            <xsd:complexType>
              <xsd:all>
                <xsd:element ref="ns2:eaee99a3b65741ec86433ec881e2607b" minOccurs="0"/>
                <xsd:element ref="ns2:TaxCatchAll" minOccurs="0"/>
                <xsd:element ref="ns2:l5bca6976c3f46b4b72ac5f892968213" minOccurs="0"/>
                <xsd:element ref="ns2:f5c6631f7d284bf8a1eb86232792c18a" minOccurs="0"/>
                <xsd:element ref="ns2:i81f589b0b304aa59ac6ce540d9ea722" minOccurs="0"/>
                <xsd:element ref="ns2:PersonalIdentificationData" minOccurs="0"/>
                <xsd:element ref="ns2:KeyStage" minOccurs="0"/>
                <xsd:element ref="ns2:Year" minOccurs="0"/>
                <xsd:element ref="ns2:Lesson" minOccurs="0"/>
                <xsd:element ref="ns2:CustomTags" minOccurs="0"/>
                <xsd:element ref="ns2:CurriculumSubject"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2ad050-3c60-42b7-a2ae-5288fc534a37" elementFormDefault="qualified">
    <xsd:import namespace="http://schemas.microsoft.com/office/2006/documentManagement/types"/>
    <xsd:import namespace="http://schemas.microsoft.com/office/infopath/2007/PartnerControls"/>
    <xsd:element name="eaee99a3b65741ec86433ec881e2607b" ma:index="9" nillable="true" ma:taxonomy="true" ma:internalName="eaee99a3b65741ec86433ec881e2607b" ma:taxonomyFieldName="Topic" ma:displayName="Topic" ma:fieldId="{eaee99a3-b657-41ec-8643-3ec881e2607b}" ma:sspId="59225b58-e3d2-4ce2-b8c8-b95fb5472c4f" ma:termSetId="a8c5a09f-93dc-43eb-a947-5f7308f0125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6da183c-2164-4b47-a29e-14a7c14f4a33}" ma:internalName="TaxCatchAll" ma:showField="CatchAllData" ma:web="3a2ad050-3c60-42b7-a2ae-5288fc534a37">
      <xsd:complexType>
        <xsd:complexContent>
          <xsd:extension base="dms:MultiChoiceLookup">
            <xsd:sequence>
              <xsd:element name="Value" type="dms:Lookup" maxOccurs="unbounded" minOccurs="0" nillable="true"/>
            </xsd:sequence>
          </xsd:extension>
        </xsd:complexContent>
      </xsd:complexType>
    </xsd:element>
    <xsd:element name="l5bca6976c3f46b4b72ac5f892968213" ma:index="12" nillable="true" ma:taxonomy="true" ma:internalName="l5bca6976c3f46b4b72ac5f892968213" ma:taxonomyFieldName="Exam_x0020_Board" ma:displayName="Exam Board" ma:fieldId="{55bca697-6c3f-46b4-b72a-c5f892968213}" ma:sspId="59225b58-e3d2-4ce2-b8c8-b95fb5472c4f" ma:termSetId="7ff01458-f10a-4d8b-8ea8-0251811fd9dc" ma:anchorId="00000000-0000-0000-0000-000000000000" ma:open="false" ma:isKeyword="false">
      <xsd:complexType>
        <xsd:sequence>
          <xsd:element ref="pc:Terms" minOccurs="0" maxOccurs="1"/>
        </xsd:sequence>
      </xsd:complexType>
    </xsd:element>
    <xsd:element name="f5c6631f7d284bf8a1eb86232792c18a" ma:index="14" nillable="true" ma:taxonomy="true" ma:internalName="f5c6631f7d284bf8a1eb86232792c18a" ma:taxonomyFieldName="Week" ma:displayName="Week" ma:fieldId="{f5c6631f-7d28-4bf8-a1eb-86232792c18a}" ma:sspId="59225b58-e3d2-4ce2-b8c8-b95fb5472c4f" ma:termSetId="e6742770-d5b4-4644-98a0-94f43a02e985" ma:anchorId="00000000-0000-0000-0000-000000000000" ma:open="false" ma:isKeyword="false">
      <xsd:complexType>
        <xsd:sequence>
          <xsd:element ref="pc:Terms" minOccurs="0" maxOccurs="1"/>
        </xsd:sequence>
      </xsd:complexType>
    </xsd:element>
    <xsd:element name="i81f589b0b304aa59ac6ce540d9ea722" ma:index="16" nillable="true" ma:taxonomy="true" ma:internalName="i81f589b0b304aa59ac6ce540d9ea722" ma:taxonomyFieldName="Term" ma:displayName="Term" ma:fieldId="{281f589b-0b30-4aa5-9ac6-ce540d9ea722}" ma:sspId="59225b58-e3d2-4ce2-b8c8-b95fb5472c4f" ma:termSetId="7bb8ffaa-c7a0-4459-9259-f630ab84ca9b" ma:anchorId="00000000-0000-0000-0000-000000000000" ma:open="false" ma:isKeyword="false">
      <xsd:complexType>
        <xsd:sequence>
          <xsd:element ref="pc:Terms" minOccurs="0" maxOccurs="1"/>
        </xsd:sequence>
      </xsd:complexType>
    </xsd:element>
    <xsd:element name="PersonalIdentificationData" ma:index="17" nillable="true" ma:displayName="Personal Identification Data" ma:internalName="Personal_x0020_Identification_x0020_Data">
      <xsd:simpleType>
        <xsd:restriction base="dms:Choice">
          <xsd:enumeration value="No"/>
          <xsd:enumeration value="Yes"/>
        </xsd:restriction>
      </xsd:simpleType>
    </xsd:element>
    <xsd:element name="KeyStage" ma:index="18" nillable="true" ma:displayName="Key Stage" ma:default="KS4" ma:internalName="Key_x0020_Stage">
      <xsd:simpleType>
        <xsd:restriction base="dms:Text"/>
      </xsd:simpleType>
    </xsd:element>
    <xsd:element name="Year" ma:index="19" nillable="true" ma:displayName="Year" ma:default="Year 11" ma:internalName="Year">
      <xsd:simpleType>
        <xsd:restriction base="dms:Text"/>
      </xsd:simpleType>
    </xsd:element>
    <xsd:element name="Lesson" ma:index="20" nillable="true" ma:displayName="Lesson" ma:internalName="Lesson">
      <xsd:simpleType>
        <xsd:restriction base="dms:Text"/>
      </xsd:simpleType>
    </xsd:element>
    <xsd:element name="CustomTags" ma:index="21" nillable="true" ma:displayName="Custom Tags" ma:internalName="Custom_x0020_Tags">
      <xsd:simpleType>
        <xsd:restriction base="dms:Text"/>
      </xsd:simpleType>
    </xsd:element>
    <xsd:element name="CurriculumSubject" ma:index="22" nillable="true" ma:displayName="Curriculum Subject" ma:default="Registration Year 11" ma:internalName="Curriculum_x0020_Subject">
      <xsd:simpleType>
        <xsd:restriction base="dms:Text"/>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6a1134-8e7b-43e4-abc0-9133c44f8f6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81f589b0b304aa59ac6ce540d9ea722 xmlns="3a2ad050-3c60-42b7-a2ae-5288fc534a37">
      <Terms xmlns="http://schemas.microsoft.com/office/infopath/2007/PartnerControls"/>
    </i81f589b0b304aa59ac6ce540d9ea722>
    <Year xmlns="3a2ad050-3c60-42b7-a2ae-5288fc534a37">Year 11</Year>
    <l5bca6976c3f46b4b72ac5f892968213 xmlns="3a2ad050-3c60-42b7-a2ae-5288fc534a37">
      <Terms xmlns="http://schemas.microsoft.com/office/infopath/2007/PartnerControls"/>
    </l5bca6976c3f46b4b72ac5f892968213>
    <PersonalIdentificationData xmlns="3a2ad050-3c60-42b7-a2ae-5288fc534a37" xsi:nil="true"/>
    <f5c6631f7d284bf8a1eb86232792c18a xmlns="3a2ad050-3c60-42b7-a2ae-5288fc534a37">
      <Terms xmlns="http://schemas.microsoft.com/office/infopath/2007/PartnerControls"/>
    </f5c6631f7d284bf8a1eb86232792c18a>
    <eaee99a3b65741ec86433ec881e2607b xmlns="3a2ad050-3c60-42b7-a2ae-5288fc534a37">
      <Terms xmlns="http://schemas.microsoft.com/office/infopath/2007/PartnerControls"/>
    </eaee99a3b65741ec86433ec881e2607b>
    <TaxCatchAll xmlns="3a2ad050-3c60-42b7-a2ae-5288fc534a37" xsi:nil="true"/>
    <Lesson xmlns="3a2ad050-3c60-42b7-a2ae-5288fc534a37" xsi:nil="true"/>
    <CustomTags xmlns="3a2ad050-3c60-42b7-a2ae-5288fc534a37" xsi:nil="true"/>
    <KeyStage xmlns="3a2ad050-3c60-42b7-a2ae-5288fc534a37">KS4</KeyStage>
    <CurriculumSubject xmlns="3a2ad050-3c60-42b7-a2ae-5288fc534a37">Registration Year 11</CurriculumSubject>
  </documentManagement>
</p:properties>
</file>

<file path=customXml/itemProps1.xml><?xml version="1.0" encoding="utf-8"?>
<ds:datastoreItem xmlns:ds="http://schemas.openxmlformats.org/officeDocument/2006/customXml" ds:itemID="{091AB63C-74F3-400D-901F-EE5BF6D7F869}"/>
</file>

<file path=customXml/itemProps2.xml><?xml version="1.0" encoding="utf-8"?>
<ds:datastoreItem xmlns:ds="http://schemas.openxmlformats.org/officeDocument/2006/customXml" ds:itemID="{1AFE80E1-279B-48D3-A099-31D3F5BE17F0}"/>
</file>

<file path=customXml/itemProps3.xml><?xml version="1.0" encoding="utf-8"?>
<ds:datastoreItem xmlns:ds="http://schemas.openxmlformats.org/officeDocument/2006/customXml" ds:itemID="{EF33D7D8-9876-408E-9CD8-33629487F3C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Girls' Learning Trust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Naomi Kenny</dc:creator>
  <keywords/>
  <dc:description/>
  <lastModifiedBy>Naomi Kenny</lastModifiedBy>
  <revision>14</revision>
  <dcterms:created xsi:type="dcterms:W3CDTF">2025-01-27T14:49:00.0000000Z</dcterms:created>
  <dcterms:modified xsi:type="dcterms:W3CDTF">2025-06-05T08:08:56.9652777Z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0x010100638F134825D4A54693DB3AA8C4E41EBC</vt:lpwstr>
  </property>
  <property fmtid="{D5CDD505-2E9C-101B-9397-08002B2CF9AE}" pid="3" name="Exam_x0020_Board">
    <vt:lpwstr/>
  </property>
  <property fmtid="{D5CDD505-2E9C-101B-9397-08002B2CF9AE}" pid="4" name="Topic">
    <vt:lpwstr/>
  </property>
  <property fmtid="{D5CDD505-2E9C-101B-9397-08002B2CF9AE}" pid="5" name="Term">
    <vt:lpwstr/>
  </property>
  <property fmtid="{D5CDD505-2E9C-101B-9397-08002B2CF9AE}" pid="6" name="Week">
    <vt:lpwstr/>
  </property>
  <property fmtid="{D5CDD505-2E9C-101B-9397-08002B2CF9AE}" pid="7" name="Exam Board">
    <vt:lpwstr/>
  </property>
</Properties>
</file>